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bookmarkStart w:id="4" w:name="_GoBack"/>
      <w:bookmarkEnd w:id="4"/>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0E953E39">
      <w:pPr>
        <w:keepNext w:val="0"/>
        <w:keepLines w:val="0"/>
        <w:pageBreakBefore w:val="0"/>
        <w:tabs>
          <w:tab w:val="left" w:pos="420"/>
        </w:tabs>
        <w:kinsoku/>
        <w:overflowPunct/>
        <w:topLinePunct w:val="0"/>
        <w:bidi w:val="0"/>
        <w:spacing w:line="240" w:lineRule="auto"/>
        <w:jc w:val="center"/>
        <w:textAlignment w:val="auto"/>
        <w:rPr>
          <w:rFonts w:hint="eastAsia" w:ascii="方正仿宋_GB2312" w:hAnsi="方正仿宋_GB2312" w:eastAsia="方正仿宋_GB2312" w:cs="方正仿宋_GB2312"/>
          <w:sz w:val="40"/>
          <w:szCs w:val="40"/>
          <w:lang w:val="en-US" w:eastAsia="zh-CN"/>
        </w:rPr>
      </w:pPr>
      <w:r>
        <w:rPr>
          <w:rFonts w:hint="eastAsia" w:ascii="方正仿宋_GB2312" w:hAnsi="方正仿宋_GB2312" w:eastAsia="方正仿宋_GB2312" w:cs="方正仿宋_GB2312"/>
          <w:sz w:val="40"/>
          <w:szCs w:val="40"/>
          <w:lang w:val="en-US" w:eastAsia="zh-CN"/>
        </w:rPr>
        <w:t>成都市第四人民医院营门口院区二次供水系统维保服务采购项目供应商报名表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r>
    </w:tbl>
    <w:p w14:paraId="25B26B32">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67E5957E">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49E55D0C">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7FC3300B">
      <w:pPr>
        <w:pStyle w:val="15"/>
        <w:keepNext w:val="0"/>
        <w:keepLines w:val="0"/>
        <w:pageBreakBefore w:val="0"/>
        <w:kinsoku/>
        <w:overflowPunct/>
        <w:topLinePunct w:val="0"/>
        <w:bidi w:val="0"/>
        <w:spacing w:line="360" w:lineRule="exact"/>
        <w:ind w:firstLine="300"/>
        <w:textAlignment w:val="auto"/>
        <w:rPr>
          <w:rFonts w:hint="eastAsia" w:ascii="方正仿宋_GB2312" w:hAnsi="方正仿宋_GB2312" w:eastAsia="方正仿宋_GB2312" w:cs="方正仿宋_GB2312"/>
          <w:color w:val="000000"/>
          <w:kern w:val="0"/>
          <w:sz w:val="30"/>
          <w:szCs w:val="30"/>
        </w:rPr>
      </w:pPr>
    </w:p>
    <w:p w14:paraId="61A1C7D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60F3B511">
      <w:pPr>
        <w:pStyle w:val="15"/>
        <w:keepNext w:val="0"/>
        <w:keepLines w:val="0"/>
        <w:pageBreakBefore w:val="0"/>
        <w:kinsoku/>
        <w:overflowPunct/>
        <w:topLinePunct w:val="0"/>
        <w:bidi w:val="0"/>
        <w:spacing w:line="360" w:lineRule="exact"/>
        <w:ind w:firstLine="300"/>
        <w:textAlignment w:val="auto"/>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p>
    <w:p w14:paraId="32125C77">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keepNext w:val="0"/>
        <w:keepLines w:val="0"/>
        <w:pageBreakBefore w:val="0"/>
        <w:widowControl/>
        <w:tabs>
          <w:tab w:val="left" w:pos="8069"/>
        </w:tabs>
        <w:kinsoku/>
        <w:overflowPunct/>
        <w:topLinePunct w:val="0"/>
        <w:bidi w:val="0"/>
        <w:spacing w:line="240" w:lineRule="auto"/>
        <w:ind w:firstLine="560" w:firstLineChars="200"/>
        <w:jc w:val="left"/>
        <w:textAlignment w:val="auto"/>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28"/>
          <w:szCs w:val="28"/>
        </w:rPr>
      </w:pPr>
    </w:p>
    <w:p w14:paraId="20C30EA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591A2EC">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9EBB33B">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048A5DD">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8A6766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31EAFE1">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68507B1">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5114E47">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43C08F7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0E54B79">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FB0376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26C1A08">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6A55947F">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bookmarkStart w:id="0" w:name="OLE_LINK2"/>
    </w:p>
    <w:p w14:paraId="536111BC">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p>
    <w:bookmarkEnd w:id="0"/>
    <w:p w14:paraId="4F97F170">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p>
    <w:p w14:paraId="02A26C3E">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keepNext w:val="0"/>
        <w:keepLines w:val="0"/>
        <w:pageBreakBefore w:val="0"/>
        <w:kinsoku/>
        <w:overflowPunct/>
        <w:topLinePunct w:val="0"/>
        <w:bidi w:val="0"/>
        <w:snapToGrid w:val="0"/>
        <w:spacing w:line="240" w:lineRule="auto"/>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keepNext w:val="0"/>
        <w:keepLines w:val="0"/>
        <w:pageBreakBefore w:val="0"/>
        <w:kinsoku/>
        <w:overflowPunct/>
        <w:topLinePunct w:val="0"/>
        <w:bidi w:val="0"/>
        <w:snapToGrid w:val="0"/>
        <w:spacing w:line="240" w:lineRule="auto"/>
        <w:jc w:val="lef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keepNext w:val="0"/>
        <w:keepLines w:val="0"/>
        <w:pageBreakBefore w:val="0"/>
        <w:kinsoku/>
        <w:overflowPunct/>
        <w:topLinePunct w:val="0"/>
        <w:bidi w:val="0"/>
        <w:spacing w:line="240" w:lineRule="auto"/>
        <w:ind w:firstLine="0" w:firstLineChars="0"/>
        <w:textAlignment w:val="auto"/>
        <w:rPr>
          <w:rFonts w:hint="eastAsia" w:ascii="方正仿宋_GB2312" w:hAnsi="方正仿宋_GB2312" w:eastAsia="方正仿宋_GB2312" w:cs="方正仿宋_GB2312"/>
          <w:lang w:val="zh-CN"/>
        </w:rPr>
      </w:pPr>
    </w:p>
    <w:p w14:paraId="07FA850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72791F5E">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B9267F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13638D8">
      <w:pPr>
        <w:pStyle w:val="2"/>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700954C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EDEDAEF">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879AC0D">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703274AF">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C26BCCA">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13AC6BB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4A832B61">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6C2E5C8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432BCB1C">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17A7A9AD">
      <w:pPr>
        <w:keepNext w:val="0"/>
        <w:keepLines w:val="0"/>
        <w:pageBreakBefore w:val="0"/>
        <w:kinsoku/>
        <w:overflowPunct/>
        <w:topLinePunct w:val="0"/>
        <w:bidi w:val="0"/>
        <w:spacing w:line="360" w:lineRule="exact"/>
        <w:textAlignment w:val="auto"/>
        <w:rPr>
          <w:rFonts w:hint="default" w:ascii="方正仿宋_GB2312" w:hAnsi="方正仿宋_GB2312" w:eastAsia="方正仿宋_GB2312" w:cs="方正仿宋_GB2312"/>
          <w:lang w:val="en-US" w:eastAsia="zh-CN"/>
        </w:rPr>
      </w:pPr>
    </w:p>
    <w:p w14:paraId="77B7EEEA">
      <w:pPr>
        <w:keepNext w:val="0"/>
        <w:keepLines w:val="0"/>
        <w:pageBreakBefore w:val="0"/>
        <w:kinsoku/>
        <w:overflowPunct/>
        <w:topLinePunct w:val="0"/>
        <w:bidi w:val="0"/>
        <w:spacing w:line="360" w:lineRule="exact"/>
        <w:textAlignment w:val="auto"/>
        <w:rPr>
          <w:rFonts w:hint="default" w:ascii="方正仿宋_GB2312" w:hAnsi="方正仿宋_GB2312" w:eastAsia="方正仿宋_GB2312" w:cs="方正仿宋_GB2312"/>
          <w:lang w:val="en-US" w:eastAsia="zh-CN"/>
        </w:rPr>
      </w:pPr>
    </w:p>
    <w:p w14:paraId="0B6411D2">
      <w:pPr>
        <w:pStyle w:val="2"/>
        <w:rPr>
          <w:rFonts w:hint="default" w:ascii="方正仿宋_GB2312" w:hAnsi="方正仿宋_GB2312" w:eastAsia="方正仿宋_GB2312" w:cs="方正仿宋_GB2312"/>
          <w:lang w:val="en-US" w:eastAsia="zh-CN"/>
        </w:rPr>
      </w:pPr>
    </w:p>
    <w:p w14:paraId="2B502688">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bookmarkStart w:id="1" w:name="OLE_LINK13"/>
      <w:r>
        <w:rPr>
          <w:rFonts w:hint="eastAsia" w:ascii="方正仿宋_GB2312" w:hAnsi="方正仿宋_GB2312" w:eastAsia="方正仿宋_GB2312" w:cs="方正仿宋_GB2312"/>
          <w:b/>
          <w:bCs/>
          <w:color w:val="000000"/>
          <w:sz w:val="30"/>
          <w:szCs w:val="30"/>
          <w:lang w:val="en-US" w:eastAsia="zh-CN"/>
        </w:rPr>
        <w:t>附件4：</w:t>
      </w:r>
    </w:p>
    <w:p w14:paraId="105EB7F5">
      <w:pPr>
        <w:pStyle w:val="2"/>
        <w:jc w:val="center"/>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sz w:val="24"/>
          <w:szCs w:val="24"/>
          <w:lang w:val="en-US" w:eastAsia="zh-CN"/>
        </w:rPr>
        <w:t>营门口院区</w:t>
      </w:r>
      <w:r>
        <w:rPr>
          <w:rFonts w:hint="eastAsia" w:ascii="方正仿宋_GBK" w:hAnsi="方正仿宋_GBK" w:eastAsia="方正仿宋_GBK" w:cs="方正仿宋_GBK"/>
          <w:b w:val="0"/>
          <w:bCs/>
          <w:color w:val="auto"/>
          <w:sz w:val="24"/>
          <w:szCs w:val="24"/>
        </w:rPr>
        <w:t>二次供水系统维保服务</w:t>
      </w:r>
      <w:r>
        <w:rPr>
          <w:rFonts w:hint="eastAsia" w:ascii="方正仿宋_GBK" w:hAnsi="方正仿宋_GBK" w:eastAsia="方正仿宋_GBK" w:cs="方正仿宋_GBK"/>
          <w:b w:val="0"/>
          <w:bCs/>
          <w:color w:val="auto"/>
          <w:kern w:val="2"/>
          <w:sz w:val="24"/>
          <w:szCs w:val="24"/>
          <w:lang w:val="en-US" w:eastAsia="zh-CN" w:bidi="ar-SA"/>
        </w:rPr>
        <w:t>考核表</w:t>
      </w:r>
    </w:p>
    <w:tbl>
      <w:tblPr>
        <w:tblStyle w:val="17"/>
        <w:tblW w:w="9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3"/>
        <w:gridCol w:w="4211"/>
        <w:gridCol w:w="807"/>
        <w:gridCol w:w="775"/>
        <w:gridCol w:w="760"/>
      </w:tblGrid>
      <w:tr w14:paraId="3CA7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00DA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考核单位：</w:t>
            </w:r>
          </w:p>
        </w:tc>
      </w:tr>
      <w:tr w14:paraId="5AD8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BF39A">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服务商名称：</w:t>
            </w:r>
          </w:p>
        </w:tc>
      </w:tr>
      <w:tr w14:paraId="2851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DA020">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考核日期：</w:t>
            </w:r>
          </w:p>
        </w:tc>
      </w:tr>
      <w:tr w14:paraId="118C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1F6E7">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一、基础管理（20分）</w:t>
            </w:r>
          </w:p>
        </w:tc>
      </w:tr>
      <w:tr w14:paraId="46B4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69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15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8B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A8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2E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659C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BE9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 维保资质齐全</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717">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营业执照、资质证书齐全在有效期</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89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7435">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46C">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FA9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30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 人员持证上岗</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5C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清洗持健康证上岗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7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066D">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E7F">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14E2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673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3. 维保记录</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16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记录完整可追溯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7F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C2F">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2CA">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578E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BE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4. 应急预案</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515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应急预案完善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B5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4472">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F69">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2B7F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9C227">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二、设备维护（35分）</w:t>
            </w:r>
            <w:r>
              <w:rPr>
                <w:rFonts w:hint="eastAsia" w:ascii="方正仿宋_GBK" w:hAnsi="方正仿宋_GBK" w:eastAsia="方正仿宋_GBK" w:cs="方正仿宋_GBK"/>
                <w:i w:val="0"/>
                <w:iCs w:val="0"/>
                <w:color w:val="404040"/>
                <w:kern w:val="0"/>
                <w:sz w:val="24"/>
                <w:szCs w:val="24"/>
                <w:u w:val="none"/>
                <w:lang w:val="en-US" w:eastAsia="zh-CN" w:bidi="ar"/>
              </w:rPr>
              <w:t>（包括不限于以下考核、可根据参数要求调整）</w:t>
            </w:r>
          </w:p>
        </w:tc>
      </w:tr>
      <w:tr w14:paraId="0D76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3A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402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E0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7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88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0745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82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 水泵机组运行状态</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82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无异常振动、噪音，压力稳定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FCBA">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E1B2">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4A56">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603F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32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 水箱/水池清洁消毒</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D17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定期清洗消毒，水质检测达标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BC3">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sz w:val="24"/>
                <w:szCs w:val="24"/>
                <w:u w:val="none"/>
                <w:lang w:val="en-US" w:eastAsia="zh-CN"/>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B45">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5F5">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59C9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1A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3. 阀门、管道维护</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1A6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无锈蚀、泄漏，标识清晰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B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5131">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8E2">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74BD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C7E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4. 控制系统检查</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87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变频器、PLC等运行正常，参数准确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57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CE9">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1BD3">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2ECE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5B1F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三、水质安全（25分）</w:t>
            </w:r>
          </w:p>
        </w:tc>
      </w:tr>
      <w:tr w14:paraId="38C8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F14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935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4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23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B6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138D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50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 水质检测报告（</w:t>
            </w:r>
            <w:r>
              <w:rPr>
                <w:rFonts w:hint="eastAsia" w:ascii="方正仿宋_GBK" w:hAnsi="方正仿宋_GBK" w:eastAsia="方正仿宋_GBK" w:cs="方正仿宋_GBK"/>
                <w:color w:val="404040"/>
                <w:kern w:val="0"/>
                <w:sz w:val="24"/>
                <w:szCs w:val="24"/>
                <w:u w:val="none"/>
                <w:vertAlign w:val="baseline"/>
                <w:lang w:val="en-US" w:eastAsia="zh-CN" w:bidi="ar"/>
              </w:rPr>
              <w:t>半年/次</w:t>
            </w: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16B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符合《生活饮用水卫生标准》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BD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BC21">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D1F8">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1DB2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E8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 消毒设备运行</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894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紫外线/臭氧消毒设备正常使用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E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5BC">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FA8D">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028D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F93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3. 防污染措施</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79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水箱密闭、溢流管防护等合规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B1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B6F">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26CF">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0E2D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628C7">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四、响应与服务质量（20分）</w:t>
            </w:r>
          </w:p>
        </w:tc>
      </w:tr>
      <w:tr w14:paraId="1666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3FF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65E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01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A1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94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1AAF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A4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 xml:space="preserve">1. </w:t>
            </w:r>
            <w:r>
              <w:rPr>
                <w:rStyle w:val="33"/>
                <w:rFonts w:ascii="方正仿宋_GBK" w:hAnsi="方正仿宋_GBK" w:eastAsia="方正仿宋_GBK" w:cs="方正仿宋_GBK"/>
                <w:lang w:val="en-US" w:eastAsia="zh-CN" w:bidi="ar"/>
              </w:rPr>
              <w:t>故障响应时间</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E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紧急故障</w:t>
            </w:r>
            <w:r>
              <w:rPr>
                <w:rStyle w:val="34"/>
                <w:rFonts w:hint="eastAsia" w:ascii="方正仿宋_GBK" w:hAnsi="方正仿宋_GBK" w:eastAsia="方正仿宋_GBK" w:cs="方正仿宋_GBK"/>
                <w:lang w:val="en-US" w:eastAsia="zh-CN" w:bidi="ar"/>
              </w:rPr>
              <w:t>≤30</w:t>
            </w:r>
            <w:r>
              <w:rPr>
                <w:rStyle w:val="33"/>
                <w:rFonts w:ascii="方正仿宋_GBK" w:hAnsi="方正仿宋_GBK" w:eastAsia="方正仿宋_GBK" w:cs="方正仿宋_GBK"/>
                <w:lang w:val="en-US" w:eastAsia="zh-CN" w:bidi="ar"/>
              </w:rPr>
              <w:t>分钟到场，一般故障</w:t>
            </w:r>
            <w:r>
              <w:rPr>
                <w:rStyle w:val="34"/>
                <w:rFonts w:hint="eastAsia" w:ascii="方正仿宋_GBK" w:hAnsi="方正仿宋_GBK" w:eastAsia="方正仿宋_GBK" w:cs="方正仿宋_GBK"/>
                <w:lang w:val="en-US" w:eastAsia="zh-CN" w:bidi="ar"/>
              </w:rPr>
              <w:t>≤2</w:t>
            </w:r>
            <w:r>
              <w:rPr>
                <w:rStyle w:val="33"/>
                <w:rFonts w:ascii="方正仿宋_GBK" w:hAnsi="方正仿宋_GBK" w:eastAsia="方正仿宋_GBK" w:cs="方正仿宋_GBK"/>
                <w:lang w:val="en-US" w:eastAsia="zh-CN" w:bidi="ar"/>
              </w:rPr>
              <w:t>小时到场。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FA2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9E3A">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8CD">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009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1C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 问题解决效率</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DE5">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故障修复及时率≥95%，且有记录</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13F">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2634">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560">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5EE9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1ED9D">
            <w:pPr>
              <w:spacing w:line="320" w:lineRule="exact"/>
              <w:jc w:val="left"/>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五、附加项（±25分）</w:t>
            </w:r>
          </w:p>
        </w:tc>
      </w:tr>
      <w:tr w14:paraId="6B8E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77E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项目</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06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说明</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4F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9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A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110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4EE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 创新改进</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5E2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提出优化方案并实施（+5-10分）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43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lang w:val="en-US"/>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89D">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4C9D">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1A3D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5F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 重大失误</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CA6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因维保导致停水或水质事故（-25分）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D5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765D">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3DC">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2D82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87E04">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考核结果：</w:t>
            </w:r>
            <w:r>
              <w:rPr>
                <w:rStyle w:val="30"/>
                <w:rFonts w:hint="eastAsia" w:ascii="方正仿宋_GBK" w:hAnsi="方正仿宋_GBK" w:eastAsia="方正仿宋_GBK" w:cs="方正仿宋_GBK"/>
                <w:sz w:val="24"/>
                <w:szCs w:val="24"/>
                <w:lang w:val="en-US" w:eastAsia="zh-CN" w:bidi="ar"/>
              </w:rPr>
              <w:t>______</w:t>
            </w:r>
            <w:r>
              <w:rPr>
                <w:rStyle w:val="35"/>
                <w:rFonts w:ascii="方正仿宋_GBK" w:hAnsi="方正仿宋_GBK" w:eastAsia="方正仿宋_GBK" w:cs="方正仿宋_GBK"/>
                <w:sz w:val="24"/>
                <w:szCs w:val="24"/>
                <w:lang w:val="en-US" w:eastAsia="zh-CN" w:bidi="ar"/>
              </w:rPr>
              <w:t>分（优秀（≥90分）、合格（80-89分）、不合格（＜80分））</w:t>
            </w:r>
          </w:p>
        </w:tc>
      </w:tr>
      <w:tr w14:paraId="2152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FEE02">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kern w:val="0"/>
                <w:sz w:val="24"/>
                <w:szCs w:val="24"/>
                <w:u w:val="none"/>
                <w:lang w:val="en-US" w:eastAsia="zh-CN" w:bidi="ar"/>
              </w:rPr>
            </w:pPr>
            <w:r>
              <w:rPr>
                <w:rFonts w:hint="eastAsia" w:ascii="方正仿宋_GBK" w:hAnsi="方正仿宋_GBK" w:eastAsia="方正仿宋_GBK" w:cs="方正仿宋_GBK"/>
                <w:b/>
                <w:bCs/>
                <w:i w:val="0"/>
                <w:iCs w:val="0"/>
                <w:color w:val="404040"/>
                <w:kern w:val="0"/>
                <w:sz w:val="24"/>
                <w:szCs w:val="24"/>
                <w:u w:val="none"/>
                <w:lang w:val="en-US" w:eastAsia="zh-CN" w:bidi="ar"/>
              </w:rPr>
              <w:t>说明：</w:t>
            </w:r>
          </w:p>
        </w:tc>
      </w:tr>
      <w:tr w14:paraId="0468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0418E">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sz w:val="24"/>
                <w:vertAlign w:val="baseline"/>
                <w:lang w:val="en-US" w:eastAsia="zh-CN"/>
              </w:rPr>
              <w:t>扣分标准：每季度考核平均分若低于80分，每少1分则扣除1%服务费。连续三次考核不合格，采购方不予支付款项，且不承担任何法律责任。</w:t>
            </w:r>
          </w:p>
        </w:tc>
      </w:tr>
      <w:tr w14:paraId="2653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2F59B">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每项评分需依据现场检查、记录抽查或用户反馈综合判定。</w:t>
            </w:r>
          </w:p>
        </w:tc>
      </w:tr>
      <w:tr w14:paraId="08E7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9851B">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关键项（如水质、安全）不达标可一票否决。</w:t>
            </w:r>
          </w:p>
        </w:tc>
      </w:tr>
      <w:tr w14:paraId="7C6A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ED0CB">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定期考核结果可作为服务费用结算或续约依据。</w:t>
            </w:r>
          </w:p>
        </w:tc>
      </w:tr>
      <w:tr w14:paraId="55B9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531F0">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可根据实际需求补充现场照片、检测报告等附件。</w:t>
            </w:r>
          </w:p>
        </w:tc>
      </w:tr>
      <w:tr w14:paraId="1CB2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1C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考核人签字：</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E7FF0">
            <w:pPr>
              <w:spacing w:line="320" w:lineRule="exact"/>
              <w:jc w:val="center"/>
              <w:rPr>
                <w:rFonts w:hint="eastAsia" w:ascii="方正仿宋_GBK" w:hAnsi="方正仿宋_GBK" w:eastAsia="方正仿宋_GBK" w:cs="方正仿宋_GBK"/>
                <w:i w:val="0"/>
                <w:iCs w:val="0"/>
                <w:color w:val="000000"/>
                <w:sz w:val="24"/>
                <w:szCs w:val="24"/>
                <w:u w:val="none"/>
              </w:rPr>
            </w:pPr>
          </w:p>
        </w:tc>
      </w:tr>
      <w:tr w14:paraId="62B9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C998">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kern w:val="0"/>
                <w:sz w:val="24"/>
                <w:szCs w:val="24"/>
                <w:u w:val="none"/>
                <w:lang w:val="en-US" w:eastAsia="zh-CN" w:bidi="ar"/>
              </w:rPr>
            </w:pPr>
            <w:r>
              <w:rPr>
                <w:rFonts w:hint="eastAsia" w:ascii="方正仿宋_GBK" w:hAnsi="方正仿宋_GBK" w:eastAsia="方正仿宋_GBK" w:cs="方正仿宋_GBK"/>
                <w:b/>
                <w:bCs/>
                <w:i w:val="0"/>
                <w:iCs w:val="0"/>
                <w:color w:val="404040"/>
                <w:kern w:val="0"/>
                <w:sz w:val="24"/>
                <w:szCs w:val="24"/>
                <w:u w:val="none"/>
                <w:lang w:val="en-US" w:eastAsia="zh-CN" w:bidi="ar"/>
              </w:rPr>
              <w:t>负责人签字：</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426F60">
            <w:pPr>
              <w:spacing w:line="320" w:lineRule="exact"/>
              <w:jc w:val="center"/>
              <w:rPr>
                <w:rFonts w:hint="eastAsia" w:ascii="方正仿宋_GBK" w:hAnsi="方正仿宋_GBK" w:eastAsia="方正仿宋_GBK" w:cs="方正仿宋_GBK"/>
                <w:b/>
                <w:bCs/>
                <w:i w:val="0"/>
                <w:iCs w:val="0"/>
                <w:color w:val="404040"/>
                <w:kern w:val="0"/>
                <w:sz w:val="24"/>
                <w:szCs w:val="24"/>
                <w:u w:val="none"/>
                <w:lang w:val="en-US" w:eastAsia="zh-CN" w:bidi="ar"/>
              </w:rPr>
            </w:pPr>
          </w:p>
        </w:tc>
      </w:tr>
      <w:tr w14:paraId="4DD9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ED9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服务商确认签字：</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3814">
            <w:pPr>
              <w:spacing w:line="320" w:lineRule="exact"/>
              <w:jc w:val="center"/>
              <w:rPr>
                <w:rFonts w:hint="eastAsia" w:ascii="方正仿宋_GBK" w:hAnsi="方正仿宋_GBK" w:eastAsia="方正仿宋_GBK" w:cs="方正仿宋_GBK"/>
                <w:i w:val="0"/>
                <w:iCs w:val="0"/>
                <w:color w:val="000000"/>
                <w:sz w:val="24"/>
                <w:szCs w:val="24"/>
                <w:u w:val="none"/>
              </w:rPr>
            </w:pPr>
          </w:p>
        </w:tc>
      </w:tr>
      <w:bookmarkEnd w:id="1"/>
    </w:tbl>
    <w:p w14:paraId="43E104E3">
      <w:pPr>
        <w:pStyle w:val="24"/>
        <w:keepNext w:val="0"/>
        <w:keepLines w:val="0"/>
        <w:pageBreakBefore w:val="0"/>
        <w:kinsoku/>
        <w:overflowPunct/>
        <w:topLinePunct w:val="0"/>
        <w:bidi w:val="0"/>
        <w:spacing w:line="240" w:lineRule="auto"/>
        <w:jc w:val="both"/>
        <w:textAlignment w:val="auto"/>
        <w:rPr>
          <w:rFonts w:hint="default" w:ascii="方正仿宋_GB2312" w:hAnsi="方正仿宋_GB2312" w:eastAsia="方正仿宋_GB2312" w:cs="方正仿宋_GB2312"/>
          <w:b/>
          <w:bCs/>
          <w:color w:val="000000"/>
          <w:sz w:val="30"/>
          <w:szCs w:val="30"/>
          <w:lang w:val="en-US" w:eastAsia="zh-CN"/>
        </w:rPr>
      </w:pPr>
    </w:p>
    <w:p w14:paraId="6945DB61">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7DC6A7B">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0C1BCD6F">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C09119">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9CB457E">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3AF4B5B">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FD8E759">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2806699">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A8DAF35">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7DAFDB8">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79599B6">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0DFD6D7F">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6E6CD70">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91D8A22">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54A62B50">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6E993B3">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08323641">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B7A5964">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B020C2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D3F760">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3775B3">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E825AE">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bookmarkStart w:id="2" w:name="OLE_LINK12"/>
      <w:r>
        <w:rPr>
          <w:rFonts w:hint="eastAsia" w:ascii="方正仿宋_GB2312" w:hAnsi="方正仿宋_GB2312" w:eastAsia="方正仿宋_GB2312" w:cs="方正仿宋_GB2312"/>
          <w:b/>
          <w:bCs/>
          <w:color w:val="000000"/>
          <w:sz w:val="30"/>
          <w:szCs w:val="30"/>
          <w:lang w:val="en-US" w:eastAsia="zh-CN"/>
        </w:rPr>
        <w:t>附件5：</w:t>
      </w:r>
    </w:p>
    <w:p w14:paraId="734EB9CA">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2312" w:hAnsi="方正仿宋_GB2312" w:eastAsia="方正仿宋_GB2312" w:cs="方正仿宋_GB2312"/>
          <w:bCs/>
          <w:color w:val="auto"/>
          <w:kern w:val="2"/>
          <w:sz w:val="24"/>
          <w:szCs w:val="24"/>
          <w:u w:val="none"/>
          <w:vertAlign w:val="baseline"/>
          <w:lang w:val="en-US" w:eastAsia="zh-CN" w:bidi="ar-SA"/>
        </w:rPr>
      </w:pPr>
      <w:bookmarkStart w:id="3" w:name="OLE_LINK6"/>
      <w:r>
        <w:rPr>
          <w:rFonts w:hint="eastAsia" w:ascii="方正仿宋_GB2312" w:hAnsi="方正仿宋_GB2312" w:eastAsia="方正仿宋_GB2312" w:cs="方正仿宋_GB2312"/>
          <w:bCs/>
          <w:color w:val="auto"/>
          <w:kern w:val="2"/>
          <w:sz w:val="24"/>
          <w:szCs w:val="24"/>
          <w:u w:val="none"/>
          <w:vertAlign w:val="baseline"/>
          <w:lang w:val="en-US" w:eastAsia="zh-CN" w:bidi="ar-SA"/>
        </w:rPr>
        <w:t>免费更换清单（包括但不限于）</w:t>
      </w:r>
    </w:p>
    <w:tbl>
      <w:tblPr>
        <w:tblStyle w:val="18"/>
        <w:tblW w:w="6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491"/>
        <w:gridCol w:w="2346"/>
      </w:tblGrid>
      <w:tr w14:paraId="7FC9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0C57F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序号</w:t>
            </w:r>
          </w:p>
        </w:tc>
        <w:tc>
          <w:tcPr>
            <w:tcW w:w="3491" w:type="dxa"/>
            <w:noWrap w:val="0"/>
            <w:vAlign w:val="center"/>
          </w:tcPr>
          <w:p w14:paraId="3A9654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项目</w:t>
            </w:r>
          </w:p>
        </w:tc>
        <w:tc>
          <w:tcPr>
            <w:tcW w:w="2346" w:type="dxa"/>
            <w:noWrap w:val="0"/>
            <w:vAlign w:val="center"/>
          </w:tcPr>
          <w:p w14:paraId="0F42AB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规格型号</w:t>
            </w:r>
          </w:p>
        </w:tc>
      </w:tr>
      <w:tr w14:paraId="0355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4AA07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w:t>
            </w:r>
          </w:p>
        </w:tc>
        <w:tc>
          <w:tcPr>
            <w:tcW w:w="3491" w:type="dxa"/>
            <w:noWrap w:val="0"/>
            <w:vAlign w:val="center"/>
          </w:tcPr>
          <w:p w14:paraId="7A525A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交流接触器</w:t>
            </w:r>
          </w:p>
        </w:tc>
        <w:tc>
          <w:tcPr>
            <w:tcW w:w="2346" w:type="dxa"/>
            <w:noWrap w:val="0"/>
            <w:vAlign w:val="center"/>
          </w:tcPr>
          <w:p w14:paraId="030A4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16-30-10</w:t>
            </w:r>
          </w:p>
        </w:tc>
      </w:tr>
      <w:tr w14:paraId="5764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12DCE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2</w:t>
            </w:r>
          </w:p>
        </w:tc>
        <w:tc>
          <w:tcPr>
            <w:tcW w:w="3491" w:type="dxa"/>
            <w:noWrap w:val="0"/>
            <w:vAlign w:val="center"/>
          </w:tcPr>
          <w:p w14:paraId="1A5B6C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接触器辅助接头</w:t>
            </w:r>
          </w:p>
        </w:tc>
        <w:tc>
          <w:tcPr>
            <w:tcW w:w="2346" w:type="dxa"/>
            <w:noWrap w:val="0"/>
            <w:vAlign w:val="center"/>
          </w:tcPr>
          <w:p w14:paraId="59B4A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16-30-10</w:t>
            </w:r>
          </w:p>
        </w:tc>
      </w:tr>
      <w:tr w14:paraId="4E0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5085C4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3</w:t>
            </w:r>
          </w:p>
        </w:tc>
        <w:tc>
          <w:tcPr>
            <w:tcW w:w="3491" w:type="dxa"/>
            <w:noWrap w:val="0"/>
            <w:vAlign w:val="center"/>
          </w:tcPr>
          <w:p w14:paraId="657EC7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空气开关</w:t>
            </w:r>
          </w:p>
        </w:tc>
        <w:tc>
          <w:tcPr>
            <w:tcW w:w="2346" w:type="dxa"/>
            <w:noWrap w:val="0"/>
            <w:vAlign w:val="center"/>
          </w:tcPr>
          <w:p w14:paraId="2F4AA5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16-32A</w:t>
            </w:r>
          </w:p>
        </w:tc>
      </w:tr>
      <w:tr w14:paraId="3EFD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152D2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4</w:t>
            </w:r>
          </w:p>
        </w:tc>
        <w:tc>
          <w:tcPr>
            <w:tcW w:w="3491" w:type="dxa"/>
            <w:noWrap w:val="0"/>
            <w:vAlign w:val="center"/>
          </w:tcPr>
          <w:p w14:paraId="650CA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控制柜电压表</w:t>
            </w:r>
          </w:p>
        </w:tc>
        <w:tc>
          <w:tcPr>
            <w:tcW w:w="2346" w:type="dxa"/>
            <w:noWrap w:val="0"/>
            <w:vAlign w:val="center"/>
          </w:tcPr>
          <w:p w14:paraId="1837A7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380V</w:t>
            </w:r>
          </w:p>
        </w:tc>
      </w:tr>
      <w:tr w14:paraId="4FE2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D3DF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5</w:t>
            </w:r>
          </w:p>
        </w:tc>
        <w:tc>
          <w:tcPr>
            <w:tcW w:w="3491" w:type="dxa"/>
            <w:noWrap w:val="0"/>
            <w:vAlign w:val="center"/>
          </w:tcPr>
          <w:p w14:paraId="76D5A5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控制柜电流表</w:t>
            </w:r>
          </w:p>
        </w:tc>
        <w:tc>
          <w:tcPr>
            <w:tcW w:w="2346" w:type="dxa"/>
            <w:noWrap w:val="0"/>
            <w:vAlign w:val="center"/>
          </w:tcPr>
          <w:p w14:paraId="4C9A2E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50/5A</w:t>
            </w:r>
          </w:p>
        </w:tc>
      </w:tr>
      <w:tr w14:paraId="130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70A05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6</w:t>
            </w:r>
          </w:p>
        </w:tc>
        <w:tc>
          <w:tcPr>
            <w:tcW w:w="3491" w:type="dxa"/>
            <w:noWrap w:val="0"/>
            <w:vAlign w:val="center"/>
          </w:tcPr>
          <w:p w14:paraId="39261F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热继电器</w:t>
            </w:r>
          </w:p>
        </w:tc>
        <w:tc>
          <w:tcPr>
            <w:tcW w:w="2346" w:type="dxa"/>
            <w:noWrap w:val="0"/>
            <w:vAlign w:val="center"/>
          </w:tcPr>
          <w:p w14:paraId="0DD14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JR28-25</w:t>
            </w:r>
          </w:p>
        </w:tc>
      </w:tr>
      <w:tr w14:paraId="45C4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4E739E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7</w:t>
            </w:r>
          </w:p>
        </w:tc>
        <w:tc>
          <w:tcPr>
            <w:tcW w:w="3491" w:type="dxa"/>
            <w:noWrap w:val="0"/>
            <w:vAlign w:val="center"/>
          </w:tcPr>
          <w:p w14:paraId="576D24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时间继电器</w:t>
            </w:r>
          </w:p>
        </w:tc>
        <w:tc>
          <w:tcPr>
            <w:tcW w:w="2346" w:type="dxa"/>
            <w:noWrap w:val="0"/>
            <w:vAlign w:val="center"/>
          </w:tcPr>
          <w:p w14:paraId="6E180E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JS14P</w:t>
            </w:r>
          </w:p>
        </w:tc>
      </w:tr>
      <w:tr w14:paraId="7EA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E998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8</w:t>
            </w:r>
          </w:p>
        </w:tc>
        <w:tc>
          <w:tcPr>
            <w:tcW w:w="3491" w:type="dxa"/>
            <w:noWrap w:val="0"/>
            <w:vAlign w:val="center"/>
          </w:tcPr>
          <w:p w14:paraId="7F051A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开关及按钮</w:t>
            </w:r>
          </w:p>
        </w:tc>
        <w:tc>
          <w:tcPr>
            <w:tcW w:w="2346" w:type="dxa"/>
            <w:noWrap w:val="0"/>
            <w:vAlign w:val="center"/>
          </w:tcPr>
          <w:p w14:paraId="026A04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NP2-BD</w:t>
            </w:r>
          </w:p>
        </w:tc>
      </w:tr>
      <w:tr w14:paraId="7DD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C2F0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9</w:t>
            </w:r>
          </w:p>
        </w:tc>
        <w:tc>
          <w:tcPr>
            <w:tcW w:w="3491" w:type="dxa"/>
            <w:noWrap w:val="0"/>
            <w:vAlign w:val="center"/>
          </w:tcPr>
          <w:p w14:paraId="1005A1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接线排</w:t>
            </w:r>
          </w:p>
        </w:tc>
        <w:tc>
          <w:tcPr>
            <w:tcW w:w="2346" w:type="dxa"/>
            <w:noWrap w:val="0"/>
            <w:vAlign w:val="center"/>
          </w:tcPr>
          <w:p w14:paraId="18F74A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TB1506</w:t>
            </w:r>
          </w:p>
        </w:tc>
      </w:tr>
      <w:tr w14:paraId="4A0F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77166A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10</w:t>
            </w:r>
          </w:p>
        </w:tc>
        <w:tc>
          <w:tcPr>
            <w:tcW w:w="3491" w:type="dxa"/>
            <w:noWrap w:val="0"/>
            <w:vAlign w:val="center"/>
          </w:tcPr>
          <w:p w14:paraId="4646B3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控制柜保险丝</w:t>
            </w:r>
          </w:p>
        </w:tc>
        <w:tc>
          <w:tcPr>
            <w:tcW w:w="2346" w:type="dxa"/>
            <w:noWrap w:val="0"/>
            <w:vAlign w:val="center"/>
          </w:tcPr>
          <w:p w14:paraId="5CFD5E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RT28-32</w:t>
            </w:r>
          </w:p>
        </w:tc>
      </w:tr>
      <w:tr w14:paraId="68FE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5A15D3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11</w:t>
            </w:r>
          </w:p>
        </w:tc>
        <w:tc>
          <w:tcPr>
            <w:tcW w:w="3491" w:type="dxa"/>
            <w:noWrap w:val="0"/>
            <w:vAlign w:val="center"/>
          </w:tcPr>
          <w:p w14:paraId="397B5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浮球开关</w:t>
            </w:r>
          </w:p>
        </w:tc>
        <w:tc>
          <w:tcPr>
            <w:tcW w:w="2346" w:type="dxa"/>
            <w:noWrap w:val="0"/>
            <w:vAlign w:val="center"/>
          </w:tcPr>
          <w:p w14:paraId="7872E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AC220V</w:t>
            </w:r>
          </w:p>
        </w:tc>
      </w:tr>
      <w:tr w14:paraId="7077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F6B46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12</w:t>
            </w:r>
          </w:p>
        </w:tc>
        <w:tc>
          <w:tcPr>
            <w:tcW w:w="3491" w:type="dxa"/>
            <w:noWrap w:val="0"/>
            <w:vAlign w:val="center"/>
          </w:tcPr>
          <w:p w14:paraId="6DD3D8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浮球阀</w:t>
            </w:r>
          </w:p>
        </w:tc>
        <w:tc>
          <w:tcPr>
            <w:tcW w:w="2346" w:type="dxa"/>
            <w:noWrap w:val="0"/>
            <w:vAlign w:val="center"/>
          </w:tcPr>
          <w:p w14:paraId="2CDE7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DN15-25</w:t>
            </w:r>
          </w:p>
        </w:tc>
      </w:tr>
      <w:tr w14:paraId="44EF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24D549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13</w:t>
            </w:r>
          </w:p>
        </w:tc>
        <w:tc>
          <w:tcPr>
            <w:tcW w:w="3491" w:type="dxa"/>
            <w:noWrap w:val="0"/>
            <w:vAlign w:val="center"/>
          </w:tcPr>
          <w:p w14:paraId="00C9B5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浮球阀接头</w:t>
            </w:r>
          </w:p>
        </w:tc>
        <w:tc>
          <w:tcPr>
            <w:tcW w:w="2346" w:type="dxa"/>
            <w:noWrap w:val="0"/>
            <w:vAlign w:val="center"/>
          </w:tcPr>
          <w:p w14:paraId="272ADF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DN15-25</w:t>
            </w:r>
          </w:p>
        </w:tc>
      </w:tr>
      <w:tr w14:paraId="781C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5F85B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14</w:t>
            </w:r>
          </w:p>
        </w:tc>
        <w:tc>
          <w:tcPr>
            <w:tcW w:w="3491" w:type="dxa"/>
            <w:noWrap w:val="0"/>
            <w:vAlign w:val="center"/>
          </w:tcPr>
          <w:p w14:paraId="1D093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阀门胶垫</w:t>
            </w:r>
          </w:p>
        </w:tc>
        <w:tc>
          <w:tcPr>
            <w:tcW w:w="2346" w:type="dxa"/>
            <w:noWrap w:val="0"/>
            <w:vAlign w:val="center"/>
          </w:tcPr>
          <w:p w14:paraId="3675BC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DN15-DN150</w:t>
            </w:r>
          </w:p>
        </w:tc>
      </w:tr>
      <w:tr w14:paraId="751C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7B30D1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15</w:t>
            </w:r>
          </w:p>
        </w:tc>
        <w:tc>
          <w:tcPr>
            <w:tcW w:w="3491" w:type="dxa"/>
            <w:noWrap w:val="0"/>
            <w:vAlign w:val="center"/>
          </w:tcPr>
          <w:p w14:paraId="00B04A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阀门螺栓</w:t>
            </w:r>
          </w:p>
        </w:tc>
        <w:tc>
          <w:tcPr>
            <w:tcW w:w="2346" w:type="dxa"/>
            <w:noWrap w:val="0"/>
            <w:vAlign w:val="center"/>
          </w:tcPr>
          <w:p w14:paraId="67D6AB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M8*100</w:t>
            </w:r>
          </w:p>
        </w:tc>
      </w:tr>
      <w:tr w14:paraId="142D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435D7B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16</w:t>
            </w:r>
          </w:p>
        </w:tc>
        <w:tc>
          <w:tcPr>
            <w:tcW w:w="3491" w:type="dxa"/>
            <w:noWrap w:val="0"/>
            <w:vAlign w:val="center"/>
          </w:tcPr>
          <w:p w14:paraId="182582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水位管</w:t>
            </w:r>
          </w:p>
        </w:tc>
        <w:tc>
          <w:tcPr>
            <w:tcW w:w="2346" w:type="dxa"/>
            <w:noWrap w:val="0"/>
            <w:vAlign w:val="center"/>
          </w:tcPr>
          <w:p w14:paraId="28EE03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2m</w:t>
            </w:r>
          </w:p>
        </w:tc>
      </w:tr>
      <w:tr w14:paraId="0125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3B4058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17</w:t>
            </w:r>
          </w:p>
        </w:tc>
        <w:tc>
          <w:tcPr>
            <w:tcW w:w="3491" w:type="dxa"/>
            <w:noWrap w:val="0"/>
            <w:vAlign w:val="center"/>
          </w:tcPr>
          <w:p w14:paraId="06AAED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水位器考克</w:t>
            </w:r>
          </w:p>
        </w:tc>
        <w:tc>
          <w:tcPr>
            <w:tcW w:w="2346" w:type="dxa"/>
            <w:noWrap w:val="0"/>
            <w:vAlign w:val="center"/>
          </w:tcPr>
          <w:p w14:paraId="339628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DN15-20</w:t>
            </w:r>
          </w:p>
        </w:tc>
      </w:tr>
      <w:tr w14:paraId="374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049891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18</w:t>
            </w:r>
          </w:p>
        </w:tc>
        <w:tc>
          <w:tcPr>
            <w:tcW w:w="3491" w:type="dxa"/>
            <w:noWrap w:val="0"/>
            <w:vAlign w:val="center"/>
          </w:tcPr>
          <w:p w14:paraId="0E2E3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水泵风扇</w:t>
            </w:r>
          </w:p>
        </w:tc>
        <w:tc>
          <w:tcPr>
            <w:tcW w:w="2346" w:type="dxa"/>
            <w:noWrap w:val="0"/>
            <w:vAlign w:val="center"/>
          </w:tcPr>
          <w:p w14:paraId="607922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电机风叶</w:t>
            </w:r>
          </w:p>
        </w:tc>
      </w:tr>
      <w:tr w14:paraId="6FBD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14:paraId="073132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19</w:t>
            </w:r>
          </w:p>
        </w:tc>
        <w:tc>
          <w:tcPr>
            <w:tcW w:w="3491" w:type="dxa"/>
            <w:noWrap w:val="0"/>
            <w:vAlign w:val="center"/>
          </w:tcPr>
          <w:p w14:paraId="61ED97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水箱盖损坏</w:t>
            </w:r>
          </w:p>
        </w:tc>
        <w:tc>
          <w:tcPr>
            <w:tcW w:w="2346" w:type="dxa"/>
            <w:noWrap w:val="0"/>
            <w:vAlign w:val="center"/>
          </w:tcPr>
          <w:p w14:paraId="0F0038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color w:val="000000"/>
                <w:kern w:val="2"/>
                <w:sz w:val="24"/>
                <w:szCs w:val="24"/>
                <w:u w:val="none"/>
                <w:vertAlign w:val="baseline"/>
                <w:lang w:val="en-US" w:eastAsia="zh-CN" w:bidi="ar-SA"/>
              </w:rPr>
            </w:pPr>
            <w:r>
              <w:rPr>
                <w:rFonts w:hint="eastAsia" w:ascii="方正仿宋_GB2312" w:hAnsi="方正仿宋_GB2312" w:eastAsia="方正仿宋_GB2312" w:cs="方正仿宋_GB2312"/>
                <w:color w:val="000000"/>
                <w:kern w:val="2"/>
                <w:sz w:val="24"/>
                <w:szCs w:val="24"/>
                <w:u w:val="none"/>
                <w:vertAlign w:val="baseline"/>
                <w:lang w:val="en-US" w:eastAsia="zh-CN" w:bidi="ar-SA"/>
              </w:rPr>
              <w:t>/</w:t>
            </w:r>
          </w:p>
        </w:tc>
      </w:tr>
      <w:bookmarkEnd w:id="2"/>
      <w:bookmarkEnd w:id="3"/>
    </w:tbl>
    <w:p w14:paraId="741DC999">
      <w:pPr>
        <w:pStyle w:val="2"/>
        <w:rPr>
          <w:rFonts w:hint="default"/>
          <w:lang w:val="en-US" w:eastAsia="zh-CN"/>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6CCCE746-115E-4D0A-A536-ED0D8E3DEEB8}"/>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仿宋_GBK">
    <w:panose1 w:val="02000000000000000000"/>
    <w:charset w:val="86"/>
    <w:family w:val="auto"/>
    <w:pitch w:val="default"/>
    <w:sig w:usb0="A00002BF" w:usb1="38CF7CFA" w:usb2="00082016" w:usb3="00000000" w:csb0="00040001" w:csb1="00000000"/>
    <w:embedRegular r:id="rId2" w:fontKey="{5FCB8BB1-0872-4DB8-AAC8-15F7C9A614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0C396F"/>
    <w:rsid w:val="0181179F"/>
    <w:rsid w:val="020C2458"/>
    <w:rsid w:val="02160F0D"/>
    <w:rsid w:val="033D2EE9"/>
    <w:rsid w:val="03A74512"/>
    <w:rsid w:val="04C759F7"/>
    <w:rsid w:val="057F6DC9"/>
    <w:rsid w:val="05F257ED"/>
    <w:rsid w:val="06C758D4"/>
    <w:rsid w:val="076320FC"/>
    <w:rsid w:val="09F47CA3"/>
    <w:rsid w:val="0C6B4519"/>
    <w:rsid w:val="0D2546FA"/>
    <w:rsid w:val="0D430135"/>
    <w:rsid w:val="0D65623A"/>
    <w:rsid w:val="0F0D5446"/>
    <w:rsid w:val="0F1E2271"/>
    <w:rsid w:val="0F980F8E"/>
    <w:rsid w:val="102B387A"/>
    <w:rsid w:val="104F5367"/>
    <w:rsid w:val="10926DC6"/>
    <w:rsid w:val="11862B11"/>
    <w:rsid w:val="12F76E26"/>
    <w:rsid w:val="12FC6E40"/>
    <w:rsid w:val="14C538FF"/>
    <w:rsid w:val="15232F42"/>
    <w:rsid w:val="169C27A4"/>
    <w:rsid w:val="16B86F94"/>
    <w:rsid w:val="17906051"/>
    <w:rsid w:val="17A70B2D"/>
    <w:rsid w:val="18B218FB"/>
    <w:rsid w:val="1A7D6288"/>
    <w:rsid w:val="1AA203EA"/>
    <w:rsid w:val="1B561FF1"/>
    <w:rsid w:val="1C523A9A"/>
    <w:rsid w:val="1CBF0F75"/>
    <w:rsid w:val="1CFC4E7E"/>
    <w:rsid w:val="1D252720"/>
    <w:rsid w:val="1E464791"/>
    <w:rsid w:val="1E482711"/>
    <w:rsid w:val="1EB52D96"/>
    <w:rsid w:val="1EDE4409"/>
    <w:rsid w:val="1EEB2B60"/>
    <w:rsid w:val="1F8002F7"/>
    <w:rsid w:val="201933C0"/>
    <w:rsid w:val="20651CA3"/>
    <w:rsid w:val="20654C38"/>
    <w:rsid w:val="20E12C50"/>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0D1158"/>
    <w:rsid w:val="30985723"/>
    <w:rsid w:val="30B31B89"/>
    <w:rsid w:val="30F3784D"/>
    <w:rsid w:val="311A0C4C"/>
    <w:rsid w:val="31A21BB9"/>
    <w:rsid w:val="32162C1E"/>
    <w:rsid w:val="324A5814"/>
    <w:rsid w:val="32CB7411"/>
    <w:rsid w:val="33525B69"/>
    <w:rsid w:val="336E0F92"/>
    <w:rsid w:val="343B3B0A"/>
    <w:rsid w:val="350E4A08"/>
    <w:rsid w:val="36374A2E"/>
    <w:rsid w:val="36981C2C"/>
    <w:rsid w:val="37627C26"/>
    <w:rsid w:val="38AC7863"/>
    <w:rsid w:val="3A0E2FA5"/>
    <w:rsid w:val="3ADF6106"/>
    <w:rsid w:val="3C1D466B"/>
    <w:rsid w:val="3C2776B7"/>
    <w:rsid w:val="3DBC1617"/>
    <w:rsid w:val="3E840447"/>
    <w:rsid w:val="3F043905"/>
    <w:rsid w:val="3F336D9C"/>
    <w:rsid w:val="3F896BD9"/>
    <w:rsid w:val="40417E4D"/>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C5D29D8"/>
    <w:rsid w:val="4DD061D2"/>
    <w:rsid w:val="4DFB6F66"/>
    <w:rsid w:val="4E626EC6"/>
    <w:rsid w:val="4EAB488E"/>
    <w:rsid w:val="4FA204B3"/>
    <w:rsid w:val="4FB93F1E"/>
    <w:rsid w:val="4FE6773D"/>
    <w:rsid w:val="501D5595"/>
    <w:rsid w:val="503C7067"/>
    <w:rsid w:val="50400A4B"/>
    <w:rsid w:val="50B62615"/>
    <w:rsid w:val="515F706F"/>
    <w:rsid w:val="51E758AC"/>
    <w:rsid w:val="51F318FF"/>
    <w:rsid w:val="532A547F"/>
    <w:rsid w:val="53D23712"/>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465293"/>
    <w:rsid w:val="5E7C710E"/>
    <w:rsid w:val="5EFD5F0A"/>
    <w:rsid w:val="6139754A"/>
    <w:rsid w:val="626F1A58"/>
    <w:rsid w:val="643C3207"/>
    <w:rsid w:val="652303EE"/>
    <w:rsid w:val="65CE6758"/>
    <w:rsid w:val="66404EB2"/>
    <w:rsid w:val="67442A34"/>
    <w:rsid w:val="684F432E"/>
    <w:rsid w:val="68513541"/>
    <w:rsid w:val="68AE48A9"/>
    <w:rsid w:val="69361D0F"/>
    <w:rsid w:val="69E605D4"/>
    <w:rsid w:val="69F5204F"/>
    <w:rsid w:val="6A094BF8"/>
    <w:rsid w:val="6B9B0D13"/>
    <w:rsid w:val="6C95404D"/>
    <w:rsid w:val="6CF97C50"/>
    <w:rsid w:val="6E0B1551"/>
    <w:rsid w:val="6E800B66"/>
    <w:rsid w:val="6E9303AE"/>
    <w:rsid w:val="6EC2067E"/>
    <w:rsid w:val="6F0831E2"/>
    <w:rsid w:val="708043D9"/>
    <w:rsid w:val="709541F4"/>
    <w:rsid w:val="70CB1B08"/>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2B30C8"/>
    <w:rsid w:val="7E526A10"/>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Salutation"/>
    <w:basedOn w:val="1"/>
    <w:next w:val="1"/>
    <w:qFormat/>
    <w:uiPriority w:val="0"/>
    <w:rPr>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方正仿宋_GB2312"/>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 w:type="character" w:customStyle="1" w:styleId="30">
    <w:name w:val="font61"/>
    <w:basedOn w:val="19"/>
    <w:qFormat/>
    <w:uiPriority w:val="0"/>
    <w:rPr>
      <w:rFonts w:hint="eastAsia" w:ascii="宋体" w:hAnsi="宋体" w:eastAsia="宋体" w:cs="宋体"/>
      <w:color w:val="000000"/>
      <w:sz w:val="16"/>
      <w:szCs w:val="16"/>
      <w:u w:val="none"/>
    </w:rPr>
  </w:style>
  <w:style w:type="character" w:customStyle="1" w:styleId="31">
    <w:name w:val="font13"/>
    <w:basedOn w:val="19"/>
    <w:qFormat/>
    <w:uiPriority w:val="0"/>
    <w:rPr>
      <w:rFonts w:hint="eastAsia" w:ascii="宋体" w:hAnsi="宋体" w:eastAsia="宋体" w:cs="宋体"/>
      <w:color w:val="000000"/>
      <w:sz w:val="16"/>
      <w:szCs w:val="16"/>
      <w:u w:val="none"/>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character" w:customStyle="1" w:styleId="33">
    <w:name w:val="font41"/>
    <w:basedOn w:val="19"/>
    <w:qFormat/>
    <w:uiPriority w:val="0"/>
    <w:rPr>
      <w:rFonts w:hint="eastAsia" w:ascii="宋体" w:hAnsi="宋体" w:eastAsia="宋体" w:cs="宋体"/>
      <w:color w:val="404040"/>
      <w:sz w:val="24"/>
      <w:szCs w:val="24"/>
      <w:u w:val="none"/>
    </w:rPr>
  </w:style>
  <w:style w:type="character" w:customStyle="1" w:styleId="34">
    <w:name w:val="font31"/>
    <w:basedOn w:val="19"/>
    <w:qFormat/>
    <w:uiPriority w:val="0"/>
    <w:rPr>
      <w:rFonts w:hint="default" w:ascii="Segoe UI" w:hAnsi="Segoe UI" w:eastAsia="Segoe UI" w:cs="Segoe UI"/>
      <w:color w:val="404040"/>
      <w:sz w:val="24"/>
      <w:szCs w:val="24"/>
      <w:u w:val="none"/>
    </w:rPr>
  </w:style>
  <w:style w:type="character" w:customStyle="1" w:styleId="35">
    <w:name w:val="font51"/>
    <w:basedOn w:val="19"/>
    <w:qFormat/>
    <w:uiPriority w:val="0"/>
    <w:rPr>
      <w:rFonts w:hint="eastAsia" w:ascii="宋体" w:hAnsi="宋体" w:eastAsia="宋体" w:cs="宋体"/>
      <w:b/>
      <w:bCs/>
      <w:color w:val="404040"/>
      <w:sz w:val="27"/>
      <w:szCs w:val="27"/>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2915</Words>
  <Characters>3035</Characters>
  <Lines>21</Lines>
  <Paragraphs>6</Paragraphs>
  <TotalTime>61</TotalTime>
  <ScaleCrop>false</ScaleCrop>
  <LinksUpToDate>false</LinksUpToDate>
  <CharactersWithSpaces>3295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2025-04-29T02:48:52Z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EA8AA2E7EAE742D6AEEC7990828A5FCD_13</vt:lpwstr>
  </property>
  <property fmtid="{D5CDD505-2E9C-101B-9397-08002B2CF9AE}" pid="4" name="KSOTemplateDocerSaveRecord">
    <vt:lpwstr>eyJoZGlkIjoiODEyYjNiZWVjNGRhYTExZjEyODg3MzNjMTg5NmMyYzkiLCJ1c2VySWQiOiIxMDA3MTUyNjEwIn0=</vt:lpwstr>
  </property>
</Properties>
</file>