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初始</w:t>
      </w:r>
      <w:r>
        <w:rPr>
          <w:b/>
          <w:bCs/>
          <w:sz w:val="28"/>
          <w:szCs w:val="28"/>
        </w:rPr>
        <w:t>审查申请表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0" w:firstLineChars="0"/>
        <w:jc w:val="center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0"/>
          <w:szCs w:val="16"/>
          <w:lang w:eastAsia="zh-CN"/>
        </w:rPr>
        <w:t>（</w:t>
      </w:r>
      <w:r>
        <w:rPr>
          <w:rFonts w:hint="eastAsia"/>
          <w:b/>
          <w:bCs/>
          <w:sz w:val="20"/>
          <w:szCs w:val="16"/>
          <w:lang w:val="en-US" w:eastAsia="zh-CN"/>
        </w:rPr>
        <w:t>药物临床试伦理项目</w:t>
      </w:r>
      <w:r>
        <w:rPr>
          <w:rFonts w:hint="eastAsia"/>
          <w:b/>
          <w:bCs/>
          <w:sz w:val="20"/>
          <w:szCs w:val="16"/>
          <w:lang w:eastAsia="zh-CN"/>
        </w:rPr>
        <w:t>）</w:t>
      </w:r>
    </w:p>
    <w:tbl>
      <w:tblPr>
        <w:tblStyle w:val="4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2262"/>
        <w:gridCol w:w="1181"/>
        <w:gridCol w:w="25"/>
        <w:gridCol w:w="1814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28" w:type="pc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1"/>
              </w:rPr>
            </w:pPr>
            <w:r>
              <w:rPr>
                <w:b/>
                <w:bCs/>
                <w:sz w:val="24"/>
                <w:szCs w:val="21"/>
              </w:rPr>
              <w:t>项目</w:t>
            </w:r>
            <w:r>
              <w:rPr>
                <w:rFonts w:hint="eastAsia"/>
                <w:b/>
                <w:bCs/>
                <w:sz w:val="24"/>
                <w:szCs w:val="21"/>
              </w:rPr>
              <w:t>名称</w:t>
            </w:r>
          </w:p>
        </w:tc>
        <w:tc>
          <w:tcPr>
            <w:tcW w:w="3772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exact"/>
        </w:trPr>
        <w:tc>
          <w:tcPr>
            <w:tcW w:w="1228" w:type="pct"/>
            <w:vAlign w:val="center"/>
          </w:tcPr>
          <w:p>
            <w:pPr>
              <w:spacing w:line="360" w:lineRule="auto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临床试验批件号/</w:t>
            </w:r>
          </w:p>
          <w:p>
            <w:pPr>
              <w:spacing w:line="360" w:lineRule="auto"/>
              <w:rPr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临床试验通知书</w:t>
            </w:r>
          </w:p>
        </w:tc>
        <w:tc>
          <w:tcPr>
            <w:tcW w:w="189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1"/>
              </w:rPr>
            </w:pPr>
          </w:p>
        </w:tc>
        <w:tc>
          <w:tcPr>
            <w:tcW w:w="1014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剂型</w:t>
            </w:r>
          </w:p>
        </w:tc>
        <w:tc>
          <w:tcPr>
            <w:tcW w:w="86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28" w:type="pc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类别</w:t>
            </w:r>
          </w:p>
        </w:tc>
        <w:tc>
          <w:tcPr>
            <w:tcW w:w="2912" w:type="pct"/>
            <w:gridSpan w:val="4"/>
            <w:vAlign w:val="center"/>
          </w:tcPr>
          <w:p>
            <w:pPr>
              <w:spacing w:line="360" w:lineRule="auto"/>
              <w:ind w:firstLine="120" w:firstLineChars="50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□中药/天然药物□化学药□生物制品</w:t>
            </w:r>
          </w:p>
        </w:tc>
        <w:tc>
          <w:tcPr>
            <w:tcW w:w="860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第  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exact"/>
        </w:trPr>
        <w:tc>
          <w:tcPr>
            <w:tcW w:w="1228" w:type="pc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试验分期</w:t>
            </w:r>
          </w:p>
        </w:tc>
        <w:tc>
          <w:tcPr>
            <w:tcW w:w="3772" w:type="pct"/>
            <w:gridSpan w:val="5"/>
            <w:vAlign w:val="center"/>
          </w:tcPr>
          <w:p>
            <w:pPr>
              <w:spacing w:line="360" w:lineRule="auto"/>
              <w:ind w:firstLine="120" w:firstLineChars="50"/>
              <w:jc w:val="left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 xml:space="preserve">□Ⅱ期      □Ⅲ期      □Ⅳ期       □临床验证 </w:t>
            </w:r>
          </w:p>
          <w:p>
            <w:pPr>
              <w:spacing w:line="360" w:lineRule="auto"/>
              <w:ind w:firstLine="120" w:firstLineChars="50"/>
              <w:jc w:val="left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□国际多中心            □科研    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28" w:type="pc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1"/>
              </w:rPr>
              <w:t>组长单位</w:t>
            </w:r>
          </w:p>
        </w:tc>
        <w:tc>
          <w:tcPr>
            <w:tcW w:w="3772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28" w:type="pc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1"/>
              </w:rPr>
            </w:pPr>
            <w:r>
              <w:rPr>
                <w:b/>
                <w:bCs/>
                <w:spacing w:val="31"/>
                <w:kern w:val="0"/>
                <w:sz w:val="24"/>
                <w:szCs w:val="21"/>
                <w:fitText w:val="844" w:id="867908352"/>
              </w:rPr>
              <w:t>申办</w:t>
            </w:r>
            <w:r>
              <w:rPr>
                <w:rFonts w:hint="eastAsia"/>
                <w:b/>
                <w:bCs/>
                <w:spacing w:val="0"/>
                <w:kern w:val="0"/>
                <w:sz w:val="24"/>
                <w:szCs w:val="21"/>
                <w:fitText w:val="844" w:id="867908352"/>
              </w:rPr>
              <w:t>方</w:t>
            </w:r>
          </w:p>
        </w:tc>
        <w:tc>
          <w:tcPr>
            <w:tcW w:w="3772" w:type="pct"/>
            <w:gridSpan w:val="5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28" w:type="pc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1"/>
              </w:rPr>
              <w:t>CRO（如有）</w:t>
            </w:r>
          </w:p>
        </w:tc>
        <w:tc>
          <w:tcPr>
            <w:tcW w:w="3772" w:type="pct"/>
            <w:gridSpan w:val="5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28" w:type="pc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1"/>
              </w:rPr>
              <w:t>本院</w:t>
            </w:r>
            <w:r>
              <w:rPr>
                <w:rFonts w:hint="eastAsia"/>
                <w:b/>
                <w:bCs/>
                <w:spacing w:val="0"/>
                <w:w w:val="87"/>
                <w:kern w:val="0"/>
                <w:sz w:val="24"/>
                <w:szCs w:val="21"/>
                <w:fitText w:val="633" w:id="972276739"/>
              </w:rPr>
              <w:t>专业组</w:t>
            </w:r>
          </w:p>
        </w:tc>
        <w:tc>
          <w:tcPr>
            <w:tcW w:w="1912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1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1"/>
              </w:rPr>
            </w:pPr>
            <w:r>
              <w:rPr>
                <w:b/>
                <w:bCs/>
                <w:sz w:val="24"/>
                <w:szCs w:val="21"/>
              </w:rPr>
              <w:t>主要研究者</w:t>
            </w:r>
          </w:p>
        </w:tc>
        <w:tc>
          <w:tcPr>
            <w:tcW w:w="860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28" w:type="pc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1"/>
              </w:rPr>
              <w:t>招募人数</w:t>
            </w:r>
          </w:p>
        </w:tc>
        <w:tc>
          <w:tcPr>
            <w:tcW w:w="3772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28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递交资料</w:t>
            </w:r>
          </w:p>
        </w:tc>
        <w:tc>
          <w:tcPr>
            <w:tcW w:w="3772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详见递交资料清单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exact"/>
        </w:trPr>
        <w:tc>
          <w:tcPr>
            <w:tcW w:w="2475" w:type="pct"/>
            <w:gridSpan w:val="2"/>
            <w:tcBorders>
              <w:right w:val="nil"/>
            </w:tcBorders>
            <w:vAlign w:val="center"/>
          </w:tcPr>
          <w:p>
            <w:pPr>
              <w:spacing w:beforeLines="50" w:line="360" w:lineRule="auto"/>
              <w:ind w:right="840"/>
              <w:jc w:val="left"/>
              <w:rPr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资料递交人签名：</w:t>
            </w:r>
          </w:p>
          <w:p>
            <w:pPr>
              <w:spacing w:beforeLines="50" w:line="360" w:lineRule="auto"/>
              <w:ind w:right="840" w:firstLine="1535" w:firstLineChars="637"/>
              <w:jc w:val="left"/>
              <w:rPr>
                <w:b/>
                <w:bCs/>
                <w:sz w:val="24"/>
                <w:szCs w:val="21"/>
              </w:rPr>
            </w:pPr>
            <w:r>
              <w:rPr>
                <w:b/>
                <w:bCs/>
                <w:sz w:val="24"/>
                <w:szCs w:val="21"/>
              </w:rPr>
              <w:t>日期</w:t>
            </w:r>
            <w:r>
              <w:rPr>
                <w:rFonts w:hint="eastAsia"/>
                <w:b/>
                <w:bCs/>
                <w:sz w:val="24"/>
                <w:szCs w:val="21"/>
              </w:rPr>
              <w:t>：</w:t>
            </w:r>
          </w:p>
        </w:tc>
        <w:tc>
          <w:tcPr>
            <w:tcW w:w="2525" w:type="pct"/>
            <w:gridSpan w:val="4"/>
            <w:tcBorders>
              <w:left w:val="nil"/>
            </w:tcBorders>
            <w:vAlign w:val="center"/>
          </w:tcPr>
          <w:p>
            <w:pPr>
              <w:spacing w:beforeLines="50" w:line="360" w:lineRule="auto"/>
              <w:ind w:firstLine="470" w:firstLineChars="195"/>
              <w:rPr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主要研究者签名：</w:t>
            </w:r>
          </w:p>
        </w:tc>
      </w:tr>
    </w:tbl>
    <w:p>
      <w:pPr>
        <w:spacing w:beforeLines="100" w:line="360" w:lineRule="auto"/>
        <w:jc w:val="center"/>
        <w:rPr>
          <w:b/>
          <w:sz w:val="24"/>
          <w:szCs w:val="24"/>
        </w:rPr>
      </w:pPr>
    </w:p>
    <w:p>
      <w:pPr>
        <w:spacing w:beforeLines="100" w:line="360" w:lineRule="auto"/>
        <w:jc w:val="center"/>
        <w:rPr>
          <w:b/>
          <w:sz w:val="24"/>
          <w:szCs w:val="24"/>
        </w:rPr>
      </w:pPr>
    </w:p>
    <w:p>
      <w:pPr>
        <w:spacing w:afterLines="50"/>
        <w:rPr>
          <w:rFonts w:hint="eastAsia"/>
          <w:b/>
          <w:sz w:val="24"/>
          <w:szCs w:val="24"/>
        </w:rPr>
      </w:pPr>
    </w:p>
    <w:p>
      <w:pPr>
        <w:spacing w:afterLines="50"/>
        <w:rPr>
          <w:rFonts w:hint="eastAsia"/>
          <w:b/>
          <w:sz w:val="24"/>
          <w:szCs w:val="24"/>
        </w:rPr>
      </w:pPr>
    </w:p>
    <w:p>
      <w:pPr>
        <w:spacing w:afterLines="50"/>
        <w:rPr>
          <w:b/>
          <w:bCs/>
          <w:sz w:val="28"/>
          <w:szCs w:val="28"/>
        </w:rPr>
      </w:pPr>
    </w:p>
    <w:p>
      <w:pPr>
        <w:spacing w:afterLines="50"/>
        <w:jc w:val="center"/>
      </w:pPr>
      <w:r>
        <w:rPr>
          <w:rFonts w:hint="eastAsia"/>
          <w:b/>
          <w:bCs/>
          <w:sz w:val="28"/>
          <w:szCs w:val="28"/>
        </w:rPr>
        <w:t>药物临床试验初始</w:t>
      </w:r>
      <w:r>
        <w:rPr>
          <w:b/>
          <w:bCs/>
          <w:sz w:val="28"/>
          <w:szCs w:val="28"/>
        </w:rPr>
        <w:t>审查申请</w:t>
      </w:r>
      <w:r>
        <w:rPr>
          <w:rFonts w:hint="eastAsia"/>
          <w:b/>
          <w:bCs/>
          <w:sz w:val="28"/>
          <w:szCs w:val="28"/>
        </w:rPr>
        <w:t>递交资料清单</w:t>
      </w:r>
    </w:p>
    <w:tbl>
      <w:tblPr>
        <w:tblStyle w:val="4"/>
        <w:tblW w:w="52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5980"/>
        <w:gridCol w:w="697"/>
        <w:gridCol w:w="635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01" w:type="pct"/>
          </w:tcPr>
          <w:p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编号</w:t>
            </w:r>
          </w:p>
        </w:tc>
        <w:tc>
          <w:tcPr>
            <w:tcW w:w="3295" w:type="pct"/>
          </w:tcPr>
          <w:p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资料名称</w:t>
            </w:r>
          </w:p>
        </w:tc>
        <w:tc>
          <w:tcPr>
            <w:tcW w:w="384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有</w:t>
            </w:r>
          </w:p>
        </w:tc>
        <w:tc>
          <w:tcPr>
            <w:tcW w:w="350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无</w:t>
            </w:r>
          </w:p>
        </w:tc>
        <w:tc>
          <w:tcPr>
            <w:tcW w:w="568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0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329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/>
                <w:sz w:val="22"/>
                <w:szCs w:val="20"/>
                <w:lang w:val="en-US" w:eastAsia="zh-CN"/>
              </w:rPr>
              <w:t>初始审查申请表</w:t>
            </w:r>
          </w:p>
        </w:tc>
        <w:tc>
          <w:tcPr>
            <w:tcW w:w="38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35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568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0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2</w:t>
            </w:r>
          </w:p>
        </w:tc>
        <w:tc>
          <w:tcPr>
            <w:tcW w:w="329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/>
                <w:sz w:val="22"/>
                <w:szCs w:val="20"/>
                <w:lang w:val="en-US" w:eastAsia="zh-CN"/>
              </w:rPr>
              <w:t>政府药品监督管理部门对药物临床试验项目的同意文件。</w:t>
            </w:r>
          </w:p>
        </w:tc>
        <w:tc>
          <w:tcPr>
            <w:tcW w:w="38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35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568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0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3</w:t>
            </w:r>
          </w:p>
        </w:tc>
        <w:tc>
          <w:tcPr>
            <w:tcW w:w="329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/>
                <w:sz w:val="22"/>
                <w:szCs w:val="20"/>
                <w:lang w:val="en-US" w:eastAsia="zh-CN"/>
              </w:rPr>
              <w:t>CRO的资质证明和委托书（如果有）</w:t>
            </w:r>
          </w:p>
        </w:tc>
        <w:tc>
          <w:tcPr>
            <w:tcW w:w="38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35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568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0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4</w:t>
            </w:r>
          </w:p>
        </w:tc>
        <w:tc>
          <w:tcPr>
            <w:tcW w:w="329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/>
                <w:sz w:val="22"/>
                <w:szCs w:val="20"/>
                <w:lang w:val="en-US" w:eastAsia="zh-CN"/>
              </w:rPr>
              <w:t>申办方资质证明（营业执照，药物生产许可证，GMP证书）</w:t>
            </w:r>
          </w:p>
        </w:tc>
        <w:tc>
          <w:tcPr>
            <w:tcW w:w="38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35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568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0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329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/>
                <w:sz w:val="22"/>
                <w:szCs w:val="20"/>
                <w:lang w:val="en-US" w:eastAsia="zh-CN"/>
              </w:rPr>
              <w:t>临床研究方案（注明版本号/版本日期，申办者和研究者双方签字）</w:t>
            </w:r>
          </w:p>
        </w:tc>
        <w:tc>
          <w:tcPr>
            <w:tcW w:w="38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35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568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0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6</w:t>
            </w:r>
          </w:p>
        </w:tc>
        <w:tc>
          <w:tcPr>
            <w:tcW w:w="329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/>
                <w:sz w:val="22"/>
                <w:szCs w:val="20"/>
                <w:lang w:val="en-US" w:eastAsia="zh-CN"/>
              </w:rPr>
              <w:t>知情同意书（注明版本号/版本日期）</w:t>
            </w:r>
          </w:p>
        </w:tc>
        <w:tc>
          <w:tcPr>
            <w:tcW w:w="38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35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568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0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7</w:t>
            </w:r>
          </w:p>
        </w:tc>
        <w:tc>
          <w:tcPr>
            <w:tcW w:w="329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/>
                <w:sz w:val="22"/>
                <w:szCs w:val="20"/>
                <w:lang w:val="en-US" w:eastAsia="zh-CN"/>
              </w:rPr>
              <w:t>其他任何提供给实验参与者的书面材料（注明版本号/版本日期）（如有）</w:t>
            </w:r>
          </w:p>
        </w:tc>
        <w:tc>
          <w:tcPr>
            <w:tcW w:w="38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35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568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0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8</w:t>
            </w:r>
          </w:p>
        </w:tc>
        <w:tc>
          <w:tcPr>
            <w:tcW w:w="329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/>
                <w:sz w:val="22"/>
                <w:szCs w:val="20"/>
                <w:lang w:val="en-US" w:eastAsia="zh-CN"/>
              </w:rPr>
              <w:t>受试者的招募广告（注明版本号/版本日期）</w:t>
            </w:r>
          </w:p>
        </w:tc>
        <w:tc>
          <w:tcPr>
            <w:tcW w:w="38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35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568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0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9</w:t>
            </w:r>
          </w:p>
        </w:tc>
        <w:tc>
          <w:tcPr>
            <w:tcW w:w="329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/>
                <w:sz w:val="22"/>
                <w:szCs w:val="20"/>
                <w:lang w:val="en-US" w:eastAsia="zh-CN"/>
              </w:rPr>
              <w:t>其他向实验参与者宣传的程序性文件（注明版本号/版本日期）（如有）</w:t>
            </w:r>
          </w:p>
        </w:tc>
        <w:tc>
          <w:tcPr>
            <w:tcW w:w="38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35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568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0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10</w:t>
            </w:r>
          </w:p>
        </w:tc>
        <w:tc>
          <w:tcPr>
            <w:tcW w:w="329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/>
                <w:sz w:val="22"/>
                <w:szCs w:val="20"/>
                <w:lang w:val="en-US" w:eastAsia="zh-CN"/>
              </w:rPr>
              <w:t>病例报告表（CRF）（注明版本号/版本日期）</w:t>
            </w:r>
          </w:p>
        </w:tc>
        <w:tc>
          <w:tcPr>
            <w:tcW w:w="38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35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568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0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11</w:t>
            </w:r>
          </w:p>
        </w:tc>
        <w:tc>
          <w:tcPr>
            <w:tcW w:w="329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/>
                <w:sz w:val="22"/>
                <w:szCs w:val="20"/>
                <w:lang w:val="en-US" w:eastAsia="zh-CN"/>
              </w:rPr>
              <w:t>研究病历（注明版本号/版本日期）（如有）</w:t>
            </w:r>
          </w:p>
        </w:tc>
        <w:tc>
          <w:tcPr>
            <w:tcW w:w="38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35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568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0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12</w:t>
            </w:r>
          </w:p>
        </w:tc>
        <w:tc>
          <w:tcPr>
            <w:tcW w:w="329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/>
                <w:sz w:val="22"/>
                <w:szCs w:val="20"/>
                <w:lang w:val="en-US" w:eastAsia="zh-CN"/>
              </w:rPr>
              <w:t>研究者手册（IB）（注明版本号/版本日期）</w:t>
            </w:r>
          </w:p>
        </w:tc>
        <w:tc>
          <w:tcPr>
            <w:tcW w:w="38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35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568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0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13</w:t>
            </w:r>
          </w:p>
        </w:tc>
        <w:tc>
          <w:tcPr>
            <w:tcW w:w="329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/>
                <w:sz w:val="22"/>
                <w:szCs w:val="20"/>
                <w:lang w:val="en-US" w:eastAsia="zh-CN"/>
              </w:rPr>
              <w:t>药检报告（包括试验药、对照药和安慰剂）</w:t>
            </w:r>
          </w:p>
        </w:tc>
        <w:tc>
          <w:tcPr>
            <w:tcW w:w="38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35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568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0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14</w:t>
            </w:r>
          </w:p>
        </w:tc>
        <w:tc>
          <w:tcPr>
            <w:tcW w:w="329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/>
                <w:sz w:val="22"/>
                <w:szCs w:val="20"/>
                <w:lang w:val="en-US" w:eastAsia="zh-CN"/>
              </w:rPr>
              <w:t>主要研究者简历、专业特长、能力、接受培训和其他能够证明其资格的文件（如GCP证书复印件）</w:t>
            </w:r>
          </w:p>
        </w:tc>
        <w:tc>
          <w:tcPr>
            <w:tcW w:w="38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35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568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0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15</w:t>
            </w:r>
          </w:p>
        </w:tc>
        <w:tc>
          <w:tcPr>
            <w:tcW w:w="329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/>
                <w:sz w:val="22"/>
                <w:szCs w:val="20"/>
                <w:lang w:val="en-US" w:eastAsia="zh-CN"/>
              </w:rPr>
              <w:t>研究人员名单（多中心试验需提供含其他参加单位的主要研究者名单）</w:t>
            </w:r>
            <w:bookmarkStart w:id="0" w:name="_GoBack"/>
            <w:bookmarkEnd w:id="0"/>
          </w:p>
        </w:tc>
        <w:tc>
          <w:tcPr>
            <w:tcW w:w="38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35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56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0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16</w:t>
            </w:r>
          </w:p>
        </w:tc>
        <w:tc>
          <w:tcPr>
            <w:tcW w:w="329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/>
                <w:sz w:val="22"/>
                <w:szCs w:val="20"/>
                <w:lang w:val="en-US" w:eastAsia="zh-CN"/>
              </w:rPr>
              <w:t>研究人员利益冲突声明</w:t>
            </w:r>
          </w:p>
        </w:tc>
        <w:tc>
          <w:tcPr>
            <w:tcW w:w="38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35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56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0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17</w:t>
            </w:r>
          </w:p>
        </w:tc>
        <w:tc>
          <w:tcPr>
            <w:tcW w:w="329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/>
                <w:sz w:val="22"/>
                <w:szCs w:val="20"/>
                <w:lang w:val="en-US" w:eastAsia="zh-CN"/>
              </w:rPr>
              <w:t>其他伦理委员会对研究项目的重要决定的说明</w:t>
            </w:r>
          </w:p>
        </w:tc>
        <w:tc>
          <w:tcPr>
            <w:tcW w:w="384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350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568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0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1"/>
                <w:lang w:val="en-US" w:eastAsia="zh-CN" w:bidi="ar-SA"/>
              </w:rPr>
              <w:t>18</w:t>
            </w:r>
          </w:p>
        </w:tc>
        <w:tc>
          <w:tcPr>
            <w:tcW w:w="329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/>
                <w:sz w:val="22"/>
                <w:szCs w:val="20"/>
                <w:lang w:val="en-US" w:eastAsia="zh-CN"/>
              </w:rPr>
              <w:t>保险证明（如果有）</w:t>
            </w:r>
          </w:p>
        </w:tc>
        <w:tc>
          <w:tcPr>
            <w:tcW w:w="384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350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568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0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1"/>
                <w:lang w:val="en-US" w:eastAsia="zh-CN" w:bidi="ar-SA"/>
              </w:rPr>
              <w:t>19</w:t>
            </w:r>
          </w:p>
        </w:tc>
        <w:tc>
          <w:tcPr>
            <w:tcW w:w="329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/>
                <w:sz w:val="22"/>
                <w:szCs w:val="20"/>
                <w:lang w:val="en-US" w:eastAsia="zh-CN"/>
              </w:rPr>
              <w:t>其他需要审查的资料，如受试者日记卡</w:t>
            </w:r>
          </w:p>
        </w:tc>
        <w:tc>
          <w:tcPr>
            <w:tcW w:w="69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63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3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</w:tbl>
    <w:p>
      <w:pPr>
        <w:spacing w:line="360" w:lineRule="auto"/>
      </w:pPr>
      <w:r>
        <w:rPr>
          <w:rFonts w:hint="eastAsia"/>
          <w:bCs/>
          <w:szCs w:val="21"/>
          <w:lang w:val="en-US" w:eastAsia="zh-CN"/>
        </w:rPr>
        <w:t>注：</w:t>
      </w:r>
      <w:r>
        <w:rPr>
          <w:rFonts w:hint="eastAsia"/>
          <w:bCs/>
          <w:szCs w:val="21"/>
        </w:rPr>
        <w:t>提供全套资料贰份，并盖章，同时提供电子版一套（PDF版）。</w:t>
      </w:r>
      <w:r>
        <w:rPr>
          <w:rFonts w:hint="eastAsia"/>
          <w:bCs/>
          <w:szCs w:val="21"/>
          <w:lang w:val="en-US" w:eastAsia="zh-CN"/>
        </w:rPr>
        <w:t>会议审查时另附和参会委员相同份数的简版资料（</w:t>
      </w:r>
      <w:r>
        <w:rPr>
          <w:rFonts w:hint="eastAsia"/>
          <w:bCs/>
          <w:szCs w:val="21"/>
        </w:rPr>
        <w:t>方案、知情同意书、</w:t>
      </w:r>
      <w:r>
        <w:rPr>
          <w:rFonts w:hint="eastAsia"/>
          <w:szCs w:val="21"/>
        </w:rPr>
        <w:t>招募受试者的材料（如有）</w:t>
      </w:r>
      <w:r>
        <w:rPr>
          <w:rFonts w:hint="eastAsia"/>
          <w:szCs w:val="21"/>
          <w:lang w:val="en-US" w:eastAsia="zh-CN"/>
        </w:rPr>
        <w:t>和提供给受试者的其他书面资料</w:t>
      </w:r>
      <w:r>
        <w:rPr>
          <w:rFonts w:hint="eastAsia"/>
          <w:szCs w:val="21"/>
          <w:lang w:eastAsia="zh-CN"/>
        </w:rPr>
        <w:t>）</w:t>
      </w:r>
    </w:p>
    <w:sectPr>
      <w:headerReference r:id="rId3" w:type="default"/>
      <w:footerReference r:id="rId4" w:type="default"/>
      <w:pgSz w:w="11906" w:h="16838"/>
      <w:pgMar w:top="1417" w:right="1417" w:bottom="1417" w:left="1417" w:header="1020" w:footer="1020" w:gutter="567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auto"/>
      <w:rPr>
        <w:rFonts w:hint="default" w:eastAsia="微软雅黑" w:cs="微软雅黑"/>
        <w:sz w:val="18"/>
        <w:lang w:val="en-US" w:eastAsia="zh-CN"/>
      </w:rPr>
    </w:pPr>
    <w:r>
      <w:rPr>
        <w:rFonts w:hint="eastAsia" w:ascii="Times New Roman" w:hAnsi="Times New Roman" w:eastAsia="微软雅黑" w:cs="微软雅黑"/>
        <w:sz w:val="18"/>
      </w:rPr>
      <w:t>成都市第四人民医院临床试验伦理委员会</w:t>
    </w:r>
    <w:r>
      <w:rPr>
        <w:rFonts w:hint="eastAsia" w:eastAsia="微软雅黑" w:cs="微软雅黑"/>
        <w:sz w:val="18"/>
        <w:lang w:val="en-US" w:eastAsia="zh-CN"/>
      </w:rPr>
      <w:t>/</w:t>
    </w:r>
    <w:r>
      <w:rPr>
        <w:rFonts w:hint="eastAsia" w:ascii="Times New Roman" w:hAnsi="Times New Roman" w:eastAsia="微软雅黑" w:cs="微软雅黑"/>
        <w:sz w:val="18"/>
      </w:rPr>
      <w:t>成都市第四人民医院</w:t>
    </w:r>
    <w:r>
      <w:rPr>
        <w:rFonts w:hint="eastAsia" w:ascii="Times New Roman" w:hAnsi="Times New Roman" w:eastAsia="微软雅黑" w:cs="微软雅黑"/>
        <w:sz w:val="18"/>
        <w:lang w:val="en-US" w:eastAsia="zh-CN"/>
      </w:rPr>
      <w:t>医学伦理委员会</w:t>
    </w:r>
    <w:r>
      <w:rPr>
        <w:rFonts w:hint="eastAsia" w:eastAsia="微软雅黑" w:cs="微软雅黑"/>
        <w:sz w:val="18"/>
        <w:lang w:val="en-US" w:eastAsia="zh-CN"/>
      </w:rPr>
      <w:t>/</w:t>
    </w:r>
  </w:p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auto"/>
      <w:rPr>
        <w:rFonts w:ascii="Times New Roman" w:hAnsi="Times New Roman" w:eastAsia="微软雅黑"/>
        <w:sz w:val="18"/>
      </w:rPr>
    </w:pPr>
    <w:r>
      <w:rPr>
        <w:rFonts w:hint="eastAsia" w:ascii="Times New Roman" w:hAnsi="Times New Roman" w:eastAsia="微软雅黑" w:cs="微软雅黑"/>
        <w:sz w:val="18"/>
        <w:lang w:val="en-US" w:eastAsia="zh-CN"/>
      </w:rPr>
      <w:t>电子科技大学成都脑科学研究院临床医院</w:t>
    </w:r>
    <w:r>
      <w:rPr>
        <w:rFonts w:hint="eastAsia" w:ascii="Times New Roman" w:hAnsi="Times New Roman" w:eastAsia="微软雅黑" w:cs="微软雅黑"/>
        <w:sz w:val="18"/>
        <w:lang w:eastAsia="zh-CN"/>
      </w:rPr>
      <w:t>伦理委员会</w:t>
    </w:r>
    <w:r>
      <w:rPr>
        <w:rFonts w:hint="eastAsia" w:ascii="Times New Roman" w:hAnsi="Times New Roman" w:eastAsia="微软雅黑" w:cs="微软雅黑"/>
        <w:sz w:val="18"/>
      </w:rPr>
      <w:t xml:space="preserve">      </w:t>
    </w:r>
    <w:r>
      <w:rPr>
        <w:rFonts w:hint="eastAsia" w:ascii="Times New Roman" w:hAnsi="Times New Roman" w:eastAsia="微软雅黑" w:cs="微软雅黑"/>
        <w:sz w:val="18"/>
        <w:lang w:val="en-US" w:eastAsia="zh-CN"/>
      </w:rPr>
      <w:t xml:space="preserve">          </w:t>
    </w:r>
    <w:r>
      <w:rPr>
        <w:rFonts w:hint="eastAsia" w:ascii="Times New Roman" w:hAnsi="Times New Roman" w:eastAsia="微软雅黑"/>
        <w:sz w:val="18"/>
        <w:lang w:val="en-US" w:eastAsia="zh-CN"/>
      </w:rPr>
      <w:t xml:space="preserve">            </w:t>
    </w:r>
    <w:r>
      <w:rPr>
        <w:rFonts w:hint="eastAsia" w:ascii="Times New Roman" w:hAnsi="Times New Roman" w:eastAsia="微软雅黑"/>
        <w:sz w:val="18"/>
      </w:rPr>
      <w:t xml:space="preserve"> </w:t>
    </w:r>
    <w:r>
      <w:rPr>
        <w:rFonts w:ascii="Times New Roman" w:hAnsi="Times New Roman" w:eastAsia="微软雅黑"/>
        <w:sz w:val="18"/>
      </w:rPr>
      <w:t>CSY-</w:t>
    </w:r>
    <w:r>
      <w:rPr>
        <w:rFonts w:hint="eastAsia" w:ascii="Times New Roman" w:hAnsi="Times New Roman" w:eastAsia="微软雅黑"/>
        <w:sz w:val="18"/>
      </w:rPr>
      <w:t>IEC-AF/</w:t>
    </w:r>
    <w:r>
      <w:rPr>
        <w:rFonts w:hint="eastAsia" w:ascii="Times New Roman" w:hAnsi="Times New Roman" w:eastAsia="微软雅黑"/>
        <w:sz w:val="18"/>
        <w:lang w:val="en-US" w:eastAsia="zh-CN"/>
      </w:rPr>
      <w:t>SS-</w:t>
    </w:r>
    <w:r>
      <w:rPr>
        <w:rFonts w:hint="eastAsia" w:ascii="Times New Roman" w:hAnsi="Times New Roman" w:eastAsia="微软雅黑"/>
        <w:sz w:val="18"/>
      </w:rPr>
      <w:t>0</w:t>
    </w:r>
    <w:r>
      <w:rPr>
        <w:rFonts w:hint="eastAsia" w:ascii="Times New Roman" w:hAnsi="Times New Roman" w:eastAsia="微软雅黑"/>
        <w:sz w:val="18"/>
        <w:lang w:val="en-US" w:eastAsia="zh-CN"/>
      </w:rPr>
      <w:t>3/1</w:t>
    </w:r>
    <w:r>
      <w:rPr>
        <w:rFonts w:hint="eastAsia" w:ascii="Times New Roman" w:hAnsi="Times New Roman" w:eastAsia="微软雅黑"/>
        <w:sz w:val="18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hiMTlhZGQ4NzhlMzM5NzJlYWEwZWE0ZTBiYTAzNTkifQ=="/>
    <w:docVar w:name="KSO_WPS_MARK_KEY" w:val="24f4310a-167b-4b32-b326-b277b62bfa45"/>
  </w:docVars>
  <w:rsids>
    <w:rsidRoot w:val="000E7EC8"/>
    <w:rsid w:val="00057D3E"/>
    <w:rsid w:val="0008505E"/>
    <w:rsid w:val="0009616E"/>
    <w:rsid w:val="000B7CA0"/>
    <w:rsid w:val="000D46A1"/>
    <w:rsid w:val="000E7EC8"/>
    <w:rsid w:val="00112A91"/>
    <w:rsid w:val="001267EB"/>
    <w:rsid w:val="00140071"/>
    <w:rsid w:val="00142BD9"/>
    <w:rsid w:val="00197E40"/>
    <w:rsid w:val="001F09F1"/>
    <w:rsid w:val="00240799"/>
    <w:rsid w:val="00274223"/>
    <w:rsid w:val="00284CAE"/>
    <w:rsid w:val="002B4D76"/>
    <w:rsid w:val="00312EF0"/>
    <w:rsid w:val="00330A62"/>
    <w:rsid w:val="00354F65"/>
    <w:rsid w:val="003B0476"/>
    <w:rsid w:val="003B4EEC"/>
    <w:rsid w:val="003C03BD"/>
    <w:rsid w:val="00430F92"/>
    <w:rsid w:val="004554F9"/>
    <w:rsid w:val="00463787"/>
    <w:rsid w:val="004F1860"/>
    <w:rsid w:val="004F537C"/>
    <w:rsid w:val="004F71EF"/>
    <w:rsid w:val="00550DE6"/>
    <w:rsid w:val="0056371D"/>
    <w:rsid w:val="005C2408"/>
    <w:rsid w:val="0065560D"/>
    <w:rsid w:val="00691895"/>
    <w:rsid w:val="006A76CC"/>
    <w:rsid w:val="006B58FB"/>
    <w:rsid w:val="00766C88"/>
    <w:rsid w:val="007735C9"/>
    <w:rsid w:val="00780342"/>
    <w:rsid w:val="0078744B"/>
    <w:rsid w:val="007A352B"/>
    <w:rsid w:val="008066F5"/>
    <w:rsid w:val="00821A3F"/>
    <w:rsid w:val="0086222E"/>
    <w:rsid w:val="00872930"/>
    <w:rsid w:val="00890319"/>
    <w:rsid w:val="00915EB5"/>
    <w:rsid w:val="0093406B"/>
    <w:rsid w:val="00934FC5"/>
    <w:rsid w:val="0095095A"/>
    <w:rsid w:val="00951938"/>
    <w:rsid w:val="0097578A"/>
    <w:rsid w:val="00975FE7"/>
    <w:rsid w:val="00990B57"/>
    <w:rsid w:val="009B5266"/>
    <w:rsid w:val="009C0FC2"/>
    <w:rsid w:val="009D7C95"/>
    <w:rsid w:val="00A2250B"/>
    <w:rsid w:val="00A36CC1"/>
    <w:rsid w:val="00A86CCA"/>
    <w:rsid w:val="00A908AD"/>
    <w:rsid w:val="00A96E16"/>
    <w:rsid w:val="00AA75D9"/>
    <w:rsid w:val="00AC0187"/>
    <w:rsid w:val="00AE492E"/>
    <w:rsid w:val="00B37C8C"/>
    <w:rsid w:val="00B74522"/>
    <w:rsid w:val="00BE52D4"/>
    <w:rsid w:val="00C00989"/>
    <w:rsid w:val="00C54C34"/>
    <w:rsid w:val="00C91889"/>
    <w:rsid w:val="00CC7A88"/>
    <w:rsid w:val="00CE55FD"/>
    <w:rsid w:val="00D305C2"/>
    <w:rsid w:val="00D80292"/>
    <w:rsid w:val="00DB6742"/>
    <w:rsid w:val="00E01F43"/>
    <w:rsid w:val="00E26E8F"/>
    <w:rsid w:val="00E37771"/>
    <w:rsid w:val="00E454B9"/>
    <w:rsid w:val="00E634CA"/>
    <w:rsid w:val="00ED522D"/>
    <w:rsid w:val="00EF69AD"/>
    <w:rsid w:val="00F67882"/>
    <w:rsid w:val="00F81EC3"/>
    <w:rsid w:val="00FA1521"/>
    <w:rsid w:val="00FA7CE7"/>
    <w:rsid w:val="00FE4A2F"/>
    <w:rsid w:val="0A5F5BB1"/>
    <w:rsid w:val="0B077DA1"/>
    <w:rsid w:val="105C2BF8"/>
    <w:rsid w:val="2F96027F"/>
    <w:rsid w:val="30E00FC1"/>
    <w:rsid w:val="3B8A0C99"/>
    <w:rsid w:val="4A3E7A17"/>
    <w:rsid w:val="4B4C0D6B"/>
    <w:rsid w:val="50D40AB2"/>
    <w:rsid w:val="537834EF"/>
    <w:rsid w:val="58871645"/>
    <w:rsid w:val="62AC3ECF"/>
    <w:rsid w:val="7EB578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704</Words>
  <Characters>726</Characters>
  <Lines>4</Lines>
  <Paragraphs>1</Paragraphs>
  <TotalTime>0</TotalTime>
  <ScaleCrop>false</ScaleCrop>
  <LinksUpToDate>false</LinksUpToDate>
  <CharactersWithSpaces>767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2015-03-20T14:58:00Z</dcterms:created>
  <dc:creator>User</dc:creator>
  <cp:lastModifiedBy>清流樱</cp:lastModifiedBy>
  <dcterms:modified xsi:type="dcterms:W3CDTF">2024-09-09T03:02:14Z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5FF8A00A5935491E910691021116723D_12</vt:lpwstr>
  </property>
</Properties>
</file>