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177A52">
      <w:pPr>
        <w:pStyle w:val="26"/>
        <w:jc w:val="both"/>
        <w:rPr>
          <w:rFonts w:hint="eastAsia" w:ascii="仿宋" w:hAnsi="仿宋" w:eastAsia="仿宋" w:cs="宋体"/>
          <w:b/>
          <w:bCs/>
          <w:color w:val="000000"/>
          <w:kern w:val="0"/>
          <w:sz w:val="30"/>
          <w:szCs w:val="30"/>
          <w:lang w:val="en-US" w:eastAsia="zh-CN" w:bidi="ar"/>
        </w:rPr>
      </w:pPr>
      <w:bookmarkStart w:id="0" w:name="_GoBack"/>
      <w:bookmarkEnd w:id="0"/>
      <w:r>
        <w:rPr>
          <w:rFonts w:hint="eastAsia" w:ascii="仿宋" w:hAnsi="仿宋" w:eastAsia="仿宋" w:cs="宋体"/>
          <w:b/>
          <w:bCs/>
          <w:color w:val="000000"/>
          <w:kern w:val="0"/>
          <w:sz w:val="30"/>
          <w:szCs w:val="30"/>
          <w:lang w:val="en-US" w:eastAsia="zh-CN" w:bidi="ar"/>
        </w:rPr>
        <w:t>附件1：</w:t>
      </w:r>
    </w:p>
    <w:p w14:paraId="17989044">
      <w:pPr>
        <w:keepNext w:val="0"/>
        <w:keepLines w:val="0"/>
        <w:widowControl w:val="0"/>
        <w:suppressLineNumbers w:val="0"/>
        <w:tabs>
          <w:tab w:val="left" w:pos="420"/>
        </w:tabs>
        <w:spacing w:before="0" w:beforeAutospacing="0" w:after="0" w:afterAutospacing="0" w:line="540" w:lineRule="exact"/>
        <w:ind w:left="0" w:right="0"/>
        <w:jc w:val="both"/>
        <w:rPr>
          <w:rFonts w:hint="eastAsia" w:ascii="仿宋" w:hAnsi="仿宋" w:eastAsia="仿宋" w:cs="仿宋"/>
          <w:b/>
          <w:bCs/>
          <w:color w:val="FF0000"/>
          <w:kern w:val="0"/>
          <w:sz w:val="30"/>
          <w:szCs w:val="30"/>
          <w:lang w:val="en-US" w:eastAsia="zh-CN" w:bidi="ar"/>
        </w:rPr>
      </w:pPr>
      <w:r>
        <w:rPr>
          <w:rFonts w:hint="eastAsia" w:ascii="仿宋" w:hAnsi="仿宋" w:eastAsia="仿宋" w:cs="仿宋"/>
          <w:b/>
          <w:bCs/>
          <w:color w:val="FF0000"/>
          <w:kern w:val="0"/>
          <w:sz w:val="30"/>
          <w:szCs w:val="30"/>
          <w:lang w:val="en-US" w:eastAsia="zh-CN" w:bidi="ar"/>
        </w:rPr>
        <w:t xml:space="preserve"> </w:t>
      </w:r>
    </w:p>
    <w:tbl>
      <w:tblPr>
        <w:tblStyle w:val="21"/>
        <w:tblpPr w:leftFromText="180" w:rightFromText="180" w:vertAnchor="page" w:horzAnchor="page" w:tblpX="1312" w:tblpY="4764"/>
        <w:tblW w:w="1457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30"/>
        <w:gridCol w:w="1447"/>
        <w:gridCol w:w="3956"/>
        <w:gridCol w:w="1776"/>
        <w:gridCol w:w="3068"/>
        <w:gridCol w:w="2801"/>
      </w:tblGrid>
      <w:tr w14:paraId="08AB3A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3" w:hRule="atLeast"/>
        </w:trPr>
        <w:tc>
          <w:tcPr>
            <w:tcW w:w="1530" w:type="dxa"/>
            <w:tcBorders>
              <w:top w:val="single" w:color="000000" w:sz="4" w:space="0"/>
              <w:left w:val="single" w:color="000000" w:sz="4" w:space="0"/>
              <w:bottom w:val="single" w:color="000000" w:sz="4" w:space="0"/>
              <w:right w:val="single" w:color="000000" w:sz="4" w:space="0"/>
            </w:tcBorders>
            <w:vAlign w:val="center"/>
          </w:tcPr>
          <w:p w14:paraId="7E8D795C">
            <w:pPr>
              <w:keepNext w:val="0"/>
              <w:keepLines w:val="0"/>
              <w:suppressLineNumbers w:val="0"/>
              <w:spacing w:before="0" w:beforeAutospacing="0" w:after="0" w:afterAutospacing="0" w:line="420" w:lineRule="exact"/>
              <w:ind w:left="0" w:right="0"/>
              <w:jc w:val="center"/>
              <w:rPr>
                <w:rFonts w:hint="eastAsia" w:ascii="仿宋" w:hAnsi="仿宋" w:eastAsia="仿宋" w:cs="仿宋"/>
                <w:b/>
                <w:sz w:val="28"/>
                <w:szCs w:val="28"/>
              </w:rPr>
            </w:pPr>
            <w:r>
              <w:rPr>
                <w:rFonts w:hint="eastAsia" w:ascii="仿宋" w:hAnsi="仿宋" w:eastAsia="仿宋" w:cs="仿宋"/>
                <w:b/>
                <w:sz w:val="28"/>
                <w:szCs w:val="28"/>
              </w:rPr>
              <w:t>时间</w:t>
            </w:r>
          </w:p>
        </w:tc>
        <w:tc>
          <w:tcPr>
            <w:tcW w:w="1447" w:type="dxa"/>
            <w:tcBorders>
              <w:top w:val="single" w:color="000000" w:sz="4" w:space="0"/>
              <w:left w:val="single" w:color="000000" w:sz="4" w:space="0"/>
              <w:bottom w:val="single" w:color="000000" w:sz="4" w:space="0"/>
              <w:right w:val="single" w:color="000000" w:sz="4" w:space="0"/>
            </w:tcBorders>
            <w:vAlign w:val="center"/>
          </w:tcPr>
          <w:p w14:paraId="0A378B32">
            <w:pPr>
              <w:keepNext w:val="0"/>
              <w:keepLines w:val="0"/>
              <w:suppressLineNumbers w:val="0"/>
              <w:spacing w:before="0" w:beforeAutospacing="0" w:after="0" w:afterAutospacing="0" w:line="420" w:lineRule="exact"/>
              <w:ind w:left="0" w:right="0"/>
              <w:jc w:val="center"/>
              <w:rPr>
                <w:rFonts w:hint="eastAsia" w:ascii="仿宋" w:hAnsi="仿宋" w:eastAsia="仿宋" w:cs="仿宋"/>
                <w:b/>
                <w:sz w:val="28"/>
                <w:szCs w:val="28"/>
                <w:lang w:eastAsia="zh-CN"/>
              </w:rPr>
            </w:pPr>
            <w:r>
              <w:rPr>
                <w:rFonts w:hint="eastAsia" w:ascii="仿宋" w:hAnsi="仿宋" w:eastAsia="仿宋" w:cs="仿宋"/>
                <w:b/>
                <w:sz w:val="28"/>
                <w:szCs w:val="28"/>
                <w:lang w:eastAsia="zh-CN"/>
              </w:rPr>
              <w:t>报名方式</w:t>
            </w:r>
          </w:p>
        </w:tc>
        <w:tc>
          <w:tcPr>
            <w:tcW w:w="3956" w:type="dxa"/>
            <w:tcBorders>
              <w:top w:val="single" w:color="000000" w:sz="4" w:space="0"/>
              <w:left w:val="single" w:color="000000" w:sz="4" w:space="0"/>
              <w:bottom w:val="single" w:color="000000" w:sz="4" w:space="0"/>
              <w:right w:val="single" w:color="000000" w:sz="4" w:space="0"/>
            </w:tcBorders>
            <w:vAlign w:val="center"/>
          </w:tcPr>
          <w:p w14:paraId="33E912D3">
            <w:pPr>
              <w:keepNext w:val="0"/>
              <w:keepLines w:val="0"/>
              <w:suppressLineNumbers w:val="0"/>
              <w:spacing w:before="0" w:beforeAutospacing="0" w:after="0" w:afterAutospacing="0" w:line="420" w:lineRule="exact"/>
              <w:ind w:left="0" w:right="0"/>
              <w:jc w:val="center"/>
              <w:rPr>
                <w:rFonts w:hint="eastAsia" w:ascii="仿宋" w:hAnsi="仿宋" w:eastAsia="仿宋" w:cs="仿宋"/>
                <w:b/>
                <w:sz w:val="28"/>
                <w:szCs w:val="28"/>
              </w:rPr>
            </w:pPr>
            <w:r>
              <w:rPr>
                <w:rFonts w:hint="eastAsia" w:ascii="仿宋" w:hAnsi="仿宋" w:eastAsia="仿宋" w:cs="仿宋"/>
                <w:b/>
                <w:sz w:val="28"/>
                <w:szCs w:val="28"/>
              </w:rPr>
              <w:t>报名单位</w:t>
            </w:r>
          </w:p>
        </w:tc>
        <w:tc>
          <w:tcPr>
            <w:tcW w:w="1776" w:type="dxa"/>
            <w:tcBorders>
              <w:top w:val="single" w:color="000000" w:sz="4" w:space="0"/>
              <w:left w:val="single" w:color="000000" w:sz="4" w:space="0"/>
              <w:bottom w:val="single" w:color="000000" w:sz="4" w:space="0"/>
              <w:right w:val="single" w:color="000000" w:sz="4" w:space="0"/>
            </w:tcBorders>
            <w:vAlign w:val="center"/>
          </w:tcPr>
          <w:p w14:paraId="56BF63B9">
            <w:pPr>
              <w:keepNext w:val="0"/>
              <w:keepLines w:val="0"/>
              <w:suppressLineNumbers w:val="0"/>
              <w:spacing w:before="0" w:beforeAutospacing="0" w:after="0" w:afterAutospacing="0" w:line="420" w:lineRule="exact"/>
              <w:ind w:left="0" w:right="0"/>
              <w:jc w:val="center"/>
              <w:rPr>
                <w:rFonts w:hint="eastAsia" w:ascii="仿宋" w:hAnsi="仿宋" w:eastAsia="仿宋" w:cs="仿宋"/>
                <w:b/>
                <w:sz w:val="28"/>
                <w:szCs w:val="28"/>
              </w:rPr>
            </w:pPr>
            <w:r>
              <w:rPr>
                <w:rFonts w:hint="eastAsia" w:ascii="仿宋" w:hAnsi="仿宋" w:eastAsia="仿宋" w:cs="仿宋"/>
                <w:b/>
                <w:sz w:val="28"/>
                <w:szCs w:val="28"/>
              </w:rPr>
              <w:t>联系人</w:t>
            </w:r>
          </w:p>
        </w:tc>
        <w:tc>
          <w:tcPr>
            <w:tcW w:w="3068" w:type="dxa"/>
            <w:tcBorders>
              <w:top w:val="single" w:color="000000" w:sz="4" w:space="0"/>
              <w:left w:val="single" w:color="000000" w:sz="4" w:space="0"/>
              <w:bottom w:val="single" w:color="000000" w:sz="4" w:space="0"/>
              <w:right w:val="single" w:color="000000" w:sz="4" w:space="0"/>
            </w:tcBorders>
            <w:vAlign w:val="center"/>
          </w:tcPr>
          <w:p w14:paraId="1978C003">
            <w:pPr>
              <w:keepNext w:val="0"/>
              <w:keepLines w:val="0"/>
              <w:suppressLineNumbers w:val="0"/>
              <w:spacing w:before="0" w:beforeAutospacing="0" w:after="0" w:afterAutospacing="0" w:line="420" w:lineRule="exact"/>
              <w:ind w:left="0" w:right="0"/>
              <w:jc w:val="center"/>
              <w:rPr>
                <w:rFonts w:hint="eastAsia" w:ascii="仿宋" w:hAnsi="仿宋" w:eastAsia="仿宋" w:cs="仿宋"/>
                <w:b/>
                <w:sz w:val="28"/>
                <w:szCs w:val="28"/>
              </w:rPr>
            </w:pPr>
            <w:r>
              <w:rPr>
                <w:rFonts w:hint="eastAsia" w:ascii="仿宋" w:hAnsi="仿宋" w:eastAsia="仿宋" w:cs="仿宋"/>
                <w:b/>
                <w:sz w:val="28"/>
                <w:szCs w:val="28"/>
              </w:rPr>
              <w:t>联系人电话</w:t>
            </w:r>
          </w:p>
        </w:tc>
        <w:tc>
          <w:tcPr>
            <w:tcW w:w="2801" w:type="dxa"/>
            <w:tcBorders>
              <w:top w:val="single" w:color="000000" w:sz="4" w:space="0"/>
              <w:left w:val="single" w:color="000000" w:sz="4" w:space="0"/>
              <w:bottom w:val="single" w:color="000000" w:sz="4" w:space="0"/>
              <w:right w:val="single" w:color="000000" w:sz="4" w:space="0"/>
            </w:tcBorders>
            <w:vAlign w:val="center"/>
          </w:tcPr>
          <w:p w14:paraId="5EFA69F2">
            <w:pPr>
              <w:keepNext w:val="0"/>
              <w:keepLines w:val="0"/>
              <w:suppressLineNumbers w:val="0"/>
              <w:spacing w:before="0" w:beforeAutospacing="0" w:after="0" w:afterAutospacing="0" w:line="420" w:lineRule="exact"/>
              <w:ind w:left="0" w:right="0"/>
              <w:jc w:val="center"/>
              <w:rPr>
                <w:rFonts w:hint="eastAsia" w:ascii="仿宋" w:hAnsi="仿宋" w:eastAsia="仿宋" w:cs="仿宋"/>
                <w:b/>
                <w:sz w:val="28"/>
                <w:szCs w:val="28"/>
              </w:rPr>
            </w:pPr>
            <w:r>
              <w:rPr>
                <w:rFonts w:hint="eastAsia" w:ascii="仿宋" w:hAnsi="仿宋" w:eastAsia="仿宋" w:cs="仿宋"/>
                <w:b/>
                <w:sz w:val="28"/>
                <w:szCs w:val="28"/>
              </w:rPr>
              <w:t>邮箱</w:t>
            </w:r>
          </w:p>
        </w:tc>
      </w:tr>
      <w:tr w14:paraId="6DFB63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79" w:hRule="atLeast"/>
        </w:trPr>
        <w:tc>
          <w:tcPr>
            <w:tcW w:w="1530" w:type="dxa"/>
            <w:tcBorders>
              <w:top w:val="single" w:color="000000" w:sz="4" w:space="0"/>
              <w:left w:val="single" w:color="000000" w:sz="4" w:space="0"/>
              <w:bottom w:val="single" w:color="000000" w:sz="4" w:space="0"/>
              <w:right w:val="single" w:color="000000" w:sz="4" w:space="0"/>
            </w:tcBorders>
            <w:vAlign w:val="center"/>
          </w:tcPr>
          <w:p w14:paraId="0E776214">
            <w:pPr>
              <w:keepNext w:val="0"/>
              <w:keepLines w:val="0"/>
              <w:suppressLineNumbers w:val="0"/>
              <w:spacing w:before="0" w:beforeAutospacing="0" w:after="0" w:afterAutospacing="0" w:line="420" w:lineRule="exact"/>
              <w:ind w:left="0" w:right="0"/>
              <w:jc w:val="both"/>
              <w:rPr>
                <w:rFonts w:hint="eastAsia" w:ascii="仿宋" w:hAnsi="仿宋" w:eastAsia="仿宋" w:cs="仿宋"/>
                <w:sz w:val="28"/>
                <w:szCs w:val="28"/>
                <w:lang w:val="en-US" w:eastAsia="zh-CN"/>
              </w:rPr>
            </w:pPr>
          </w:p>
        </w:tc>
        <w:tc>
          <w:tcPr>
            <w:tcW w:w="1447" w:type="dxa"/>
            <w:tcBorders>
              <w:top w:val="single" w:color="000000" w:sz="4" w:space="0"/>
              <w:left w:val="single" w:color="000000" w:sz="4" w:space="0"/>
              <w:bottom w:val="single" w:color="000000" w:sz="4" w:space="0"/>
              <w:right w:val="single" w:color="000000" w:sz="4" w:space="0"/>
            </w:tcBorders>
            <w:vAlign w:val="center"/>
          </w:tcPr>
          <w:p w14:paraId="118DFB2D">
            <w:pPr>
              <w:keepNext w:val="0"/>
              <w:keepLines w:val="0"/>
              <w:suppressLineNumbers w:val="0"/>
              <w:spacing w:before="0" w:beforeAutospacing="0" w:after="0" w:afterAutospacing="0" w:line="420" w:lineRule="exact"/>
              <w:ind w:left="0" w:right="0"/>
              <w:jc w:val="center"/>
              <w:rPr>
                <w:rFonts w:hint="eastAsia" w:ascii="仿宋" w:hAnsi="仿宋" w:eastAsia="仿宋" w:cs="仿宋"/>
                <w:sz w:val="28"/>
                <w:szCs w:val="28"/>
                <w:lang w:val="en-US" w:eastAsia="zh-CN"/>
              </w:rPr>
            </w:pPr>
          </w:p>
        </w:tc>
        <w:tc>
          <w:tcPr>
            <w:tcW w:w="3956" w:type="dxa"/>
            <w:tcBorders>
              <w:top w:val="single" w:color="000000" w:sz="4" w:space="0"/>
              <w:left w:val="single" w:color="000000" w:sz="4" w:space="0"/>
              <w:bottom w:val="single" w:color="000000" w:sz="4" w:space="0"/>
              <w:right w:val="single" w:color="000000" w:sz="4" w:space="0"/>
            </w:tcBorders>
            <w:vAlign w:val="center"/>
          </w:tcPr>
          <w:p w14:paraId="3D4DF95B">
            <w:pPr>
              <w:keepNext w:val="0"/>
              <w:keepLines w:val="0"/>
              <w:suppressLineNumbers w:val="0"/>
              <w:spacing w:before="0" w:beforeAutospacing="0" w:after="0" w:afterAutospacing="0" w:line="420" w:lineRule="exact"/>
              <w:ind w:left="0" w:right="0"/>
              <w:jc w:val="center"/>
              <w:rPr>
                <w:rFonts w:hint="eastAsia" w:ascii="仿宋" w:hAnsi="仿宋" w:eastAsia="仿宋" w:cs="仿宋"/>
                <w:sz w:val="28"/>
                <w:szCs w:val="28"/>
                <w:lang w:val="en-US" w:eastAsia="zh-CN"/>
              </w:rPr>
            </w:pPr>
          </w:p>
        </w:tc>
        <w:tc>
          <w:tcPr>
            <w:tcW w:w="1776" w:type="dxa"/>
            <w:tcBorders>
              <w:top w:val="single" w:color="000000" w:sz="4" w:space="0"/>
              <w:left w:val="single" w:color="000000" w:sz="4" w:space="0"/>
              <w:bottom w:val="single" w:color="000000" w:sz="4" w:space="0"/>
              <w:right w:val="single" w:color="000000" w:sz="4" w:space="0"/>
            </w:tcBorders>
            <w:vAlign w:val="center"/>
          </w:tcPr>
          <w:p w14:paraId="76D88A72">
            <w:pPr>
              <w:keepNext w:val="0"/>
              <w:keepLines w:val="0"/>
              <w:suppressLineNumbers w:val="0"/>
              <w:spacing w:before="0" w:beforeAutospacing="0" w:after="0" w:afterAutospacing="0" w:line="420" w:lineRule="exact"/>
              <w:ind w:left="0" w:right="0"/>
              <w:jc w:val="center"/>
              <w:rPr>
                <w:rFonts w:hint="eastAsia" w:ascii="仿宋" w:hAnsi="仿宋" w:eastAsia="仿宋" w:cs="仿宋"/>
                <w:sz w:val="28"/>
                <w:szCs w:val="28"/>
                <w:lang w:eastAsia="zh-CN"/>
              </w:rPr>
            </w:pPr>
          </w:p>
        </w:tc>
        <w:tc>
          <w:tcPr>
            <w:tcW w:w="3068" w:type="dxa"/>
            <w:tcBorders>
              <w:top w:val="single" w:color="000000" w:sz="4" w:space="0"/>
              <w:left w:val="single" w:color="000000" w:sz="4" w:space="0"/>
              <w:bottom w:val="single" w:color="000000" w:sz="4" w:space="0"/>
              <w:right w:val="single" w:color="000000" w:sz="4" w:space="0"/>
            </w:tcBorders>
            <w:vAlign w:val="center"/>
          </w:tcPr>
          <w:p w14:paraId="1C900E87">
            <w:pPr>
              <w:keepNext w:val="0"/>
              <w:keepLines w:val="0"/>
              <w:suppressLineNumbers w:val="0"/>
              <w:spacing w:before="0" w:beforeAutospacing="0" w:after="0" w:afterAutospacing="0" w:line="420" w:lineRule="exact"/>
              <w:ind w:left="0" w:right="0"/>
              <w:jc w:val="center"/>
              <w:rPr>
                <w:rFonts w:hint="eastAsia" w:ascii="仿宋" w:hAnsi="仿宋" w:eastAsia="仿宋" w:cs="仿宋"/>
                <w:sz w:val="28"/>
                <w:szCs w:val="28"/>
                <w:lang w:val="en-US" w:eastAsia="zh-CN"/>
              </w:rPr>
            </w:pPr>
          </w:p>
        </w:tc>
        <w:tc>
          <w:tcPr>
            <w:tcW w:w="2801" w:type="dxa"/>
            <w:tcBorders>
              <w:top w:val="single" w:color="000000" w:sz="4" w:space="0"/>
              <w:left w:val="single" w:color="000000" w:sz="4" w:space="0"/>
              <w:bottom w:val="single" w:color="000000" w:sz="4" w:space="0"/>
              <w:right w:val="single" w:color="000000" w:sz="4" w:space="0"/>
            </w:tcBorders>
            <w:vAlign w:val="center"/>
          </w:tcPr>
          <w:p w14:paraId="7781C92F">
            <w:pPr>
              <w:keepNext w:val="0"/>
              <w:keepLines w:val="0"/>
              <w:suppressLineNumbers w:val="0"/>
              <w:spacing w:before="0" w:beforeAutospacing="0" w:after="0" w:afterAutospacing="0" w:line="420" w:lineRule="exact"/>
              <w:ind w:left="0" w:right="0"/>
              <w:jc w:val="center"/>
              <w:rPr>
                <w:rFonts w:hint="eastAsia" w:ascii="仿宋" w:hAnsi="仿宋" w:eastAsia="仿宋" w:cs="仿宋"/>
                <w:sz w:val="28"/>
                <w:szCs w:val="28"/>
                <w:lang w:val="en-US" w:eastAsia="zh-CN"/>
              </w:rPr>
            </w:pPr>
          </w:p>
        </w:tc>
      </w:tr>
    </w:tbl>
    <w:p w14:paraId="0745CDBD">
      <w:pPr>
        <w:keepNext w:val="0"/>
        <w:keepLines w:val="0"/>
        <w:pageBreakBefore w:val="0"/>
        <w:widowControl w:val="0"/>
        <w:tabs>
          <w:tab w:val="left" w:pos="420"/>
        </w:tabs>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44"/>
          <w:szCs w:val="44"/>
          <w:lang w:val="en-US" w:eastAsia="zh-CN"/>
        </w:rPr>
      </w:pPr>
      <w:r>
        <w:rPr>
          <w:rFonts w:hint="default" w:ascii="仿宋" w:hAnsi="仿宋" w:eastAsia="仿宋" w:cs="仿宋"/>
          <w:color w:val="auto"/>
          <w:sz w:val="44"/>
          <w:szCs w:val="44"/>
          <w:lang w:val="en-US" w:eastAsia="zh-CN"/>
        </w:rPr>
        <w:t>成都市第四人民医院</w:t>
      </w:r>
      <w:r>
        <w:rPr>
          <w:rFonts w:hint="eastAsia" w:ascii="仿宋" w:hAnsi="仿宋" w:eastAsia="仿宋" w:cs="仿宋"/>
          <w:color w:val="auto"/>
          <w:sz w:val="44"/>
          <w:szCs w:val="44"/>
          <w:lang w:val="en-US" w:eastAsia="zh-CN"/>
        </w:rPr>
        <w:t>工会会员结婚生育慰问品及退休纪念品供应商采购项目</w:t>
      </w:r>
    </w:p>
    <w:p w14:paraId="54123379">
      <w:pPr>
        <w:keepNext w:val="0"/>
        <w:keepLines w:val="0"/>
        <w:widowControl w:val="0"/>
        <w:suppressLineNumbers w:val="0"/>
        <w:tabs>
          <w:tab w:val="left" w:pos="420"/>
        </w:tabs>
        <w:spacing w:before="0" w:beforeAutospacing="0" w:after="0" w:afterAutospacing="0" w:line="540" w:lineRule="exact"/>
        <w:ind w:left="0" w:right="0"/>
        <w:jc w:val="center"/>
        <w:rPr>
          <w:rFonts w:hint="eastAsia" w:ascii="仿宋" w:hAnsi="仿宋" w:eastAsia="仿宋" w:cs="仿宋"/>
          <w:color w:val="auto"/>
          <w:sz w:val="44"/>
          <w:szCs w:val="44"/>
          <w:lang w:val="en-US" w:eastAsia="zh-CN"/>
        </w:rPr>
      </w:pPr>
      <w:r>
        <w:rPr>
          <w:rFonts w:hint="eastAsia" w:ascii="仿宋" w:hAnsi="仿宋" w:eastAsia="仿宋" w:cs="仿宋"/>
          <w:color w:val="auto"/>
          <w:sz w:val="44"/>
          <w:szCs w:val="44"/>
          <w:lang w:val="en-US" w:eastAsia="zh-CN"/>
        </w:rPr>
        <w:t>（第二次）供应商报名表</w:t>
      </w:r>
    </w:p>
    <w:p w14:paraId="19A8EC93">
      <w:pPr>
        <w:spacing w:line="600" w:lineRule="exact"/>
        <w:jc w:val="center"/>
        <w:rPr>
          <w:rFonts w:hint="eastAsia" w:ascii="仿宋" w:hAnsi="仿宋" w:eastAsia="仿宋" w:cs="仿宋"/>
          <w:sz w:val="44"/>
          <w:szCs w:val="44"/>
          <w:lang w:val="en-US" w:eastAsia="zh-CN"/>
        </w:rPr>
      </w:pPr>
    </w:p>
    <w:p w14:paraId="03226EB4">
      <w:pPr>
        <w:rPr>
          <w:rFonts w:hint="eastAsia" w:ascii="仿宋" w:hAnsi="仿宋" w:eastAsia="仿宋" w:cs="仿宋"/>
        </w:rPr>
      </w:pPr>
    </w:p>
    <w:p w14:paraId="4C82AC31">
      <w:pPr>
        <w:pStyle w:val="28"/>
        <w:rPr>
          <w:rFonts w:hint="eastAsia" w:ascii="仿宋" w:hAnsi="仿宋" w:eastAsia="仿宋" w:cs="仿宋"/>
          <w:lang w:val="en-US" w:eastAsia="zh-CN"/>
        </w:rPr>
      </w:pPr>
    </w:p>
    <w:p w14:paraId="157C85EA">
      <w:pPr>
        <w:pStyle w:val="28"/>
        <w:rPr>
          <w:rFonts w:hint="eastAsia" w:ascii="仿宋" w:hAnsi="仿宋" w:eastAsia="仿宋" w:cs="仿宋"/>
          <w:lang w:val="en-US" w:eastAsia="zh-CN"/>
        </w:rPr>
      </w:pPr>
    </w:p>
    <w:p w14:paraId="618674A8">
      <w:pPr>
        <w:pStyle w:val="28"/>
        <w:rPr>
          <w:rFonts w:hint="eastAsia" w:ascii="仿宋" w:hAnsi="仿宋" w:eastAsia="仿宋" w:cs="仿宋"/>
          <w:lang w:val="en-US" w:eastAsia="zh-CN"/>
        </w:rPr>
        <w:sectPr>
          <w:footerReference r:id="rId3" w:type="default"/>
          <w:pgSz w:w="16838" w:h="11906" w:orient="landscape"/>
          <w:pgMar w:top="1440" w:right="1080" w:bottom="1440" w:left="1080" w:header="851" w:footer="992" w:gutter="0"/>
          <w:cols w:space="720" w:num="1"/>
          <w:docGrid w:type="lines" w:linePitch="312" w:charSpace="0"/>
        </w:sectPr>
      </w:pPr>
    </w:p>
    <w:p w14:paraId="595D27E0">
      <w:pPr>
        <w:pStyle w:val="28"/>
        <w:rPr>
          <w:rFonts w:hint="eastAsia" w:ascii="仿宋" w:hAnsi="仿宋" w:eastAsia="仿宋" w:cs="仿宋"/>
          <w:b/>
          <w:bCs/>
          <w:color w:val="000000"/>
          <w:kern w:val="0"/>
          <w:sz w:val="30"/>
          <w:szCs w:val="30"/>
          <w:lang w:val="en-US" w:eastAsia="zh-CN" w:bidi="ar"/>
        </w:rPr>
      </w:pPr>
      <w:r>
        <w:rPr>
          <w:rFonts w:hint="eastAsia" w:ascii="仿宋" w:hAnsi="仿宋" w:eastAsia="仿宋" w:cs="仿宋"/>
          <w:b/>
          <w:bCs/>
          <w:color w:val="000000"/>
          <w:kern w:val="0"/>
          <w:sz w:val="30"/>
          <w:szCs w:val="30"/>
          <w:lang w:val="en-US" w:eastAsia="zh-CN" w:bidi="ar"/>
        </w:rPr>
        <w:t>附件2：</w:t>
      </w:r>
    </w:p>
    <w:p w14:paraId="2E7441E8">
      <w:pPr>
        <w:tabs>
          <w:tab w:val="left" w:pos="1134"/>
        </w:tabs>
        <w:spacing w:line="360" w:lineRule="auto"/>
        <w:jc w:val="center"/>
        <w:outlineLvl w:val="5"/>
        <w:rPr>
          <w:rFonts w:hint="eastAsia" w:ascii="仿宋" w:hAnsi="仿宋" w:eastAsia="仿宋" w:cs="仿宋"/>
          <w:b w:val="0"/>
          <w:bCs/>
          <w:sz w:val="30"/>
          <w:szCs w:val="30"/>
          <w:lang w:val="en-US" w:eastAsia="zh-CN"/>
        </w:rPr>
      </w:pPr>
    </w:p>
    <w:p w14:paraId="2ED0B78D">
      <w:pPr>
        <w:tabs>
          <w:tab w:val="left" w:pos="1134"/>
        </w:tabs>
        <w:spacing w:line="360" w:lineRule="auto"/>
        <w:jc w:val="center"/>
        <w:outlineLvl w:val="5"/>
        <w:rPr>
          <w:rFonts w:hint="eastAsia" w:ascii="仿宋" w:hAnsi="仿宋" w:eastAsia="仿宋" w:cs="仿宋"/>
          <w:b w:val="0"/>
          <w:bCs/>
          <w:sz w:val="30"/>
          <w:szCs w:val="30"/>
          <w:lang w:val="en-US" w:eastAsia="zh-CN"/>
        </w:rPr>
      </w:pPr>
      <w:r>
        <w:rPr>
          <w:rFonts w:hint="eastAsia" w:ascii="仿宋" w:hAnsi="仿宋" w:eastAsia="仿宋" w:cs="仿宋"/>
          <w:b w:val="0"/>
          <w:bCs/>
          <w:sz w:val="30"/>
          <w:szCs w:val="30"/>
          <w:lang w:val="en-US" w:eastAsia="zh-CN"/>
        </w:rPr>
        <w:t>法定代表人资格证明</w:t>
      </w:r>
    </w:p>
    <w:p w14:paraId="1240F6DC">
      <w:pPr>
        <w:spacing w:line="480" w:lineRule="auto"/>
        <w:ind w:left="-137" w:right="-351" w:rightChars="-167"/>
        <w:rPr>
          <w:rFonts w:hint="eastAsia" w:ascii="仿宋" w:hAnsi="仿宋" w:eastAsia="仿宋" w:cs="仿宋"/>
          <w:color w:val="000000"/>
          <w:sz w:val="28"/>
          <w:szCs w:val="28"/>
        </w:rPr>
      </w:pPr>
    </w:p>
    <w:p w14:paraId="04686A4D">
      <w:pPr>
        <w:spacing w:line="480" w:lineRule="auto"/>
        <w:ind w:left="-137" w:right="-351" w:rightChars="-167"/>
        <w:rPr>
          <w:rFonts w:hint="eastAsia" w:ascii="仿宋" w:hAnsi="仿宋" w:eastAsia="仿宋" w:cs="仿宋"/>
          <w:color w:val="000000"/>
          <w:sz w:val="28"/>
          <w:szCs w:val="28"/>
        </w:rPr>
      </w:pPr>
      <w:r>
        <w:rPr>
          <w:rFonts w:hint="eastAsia" w:ascii="仿宋" w:hAnsi="仿宋" w:eastAsia="仿宋" w:cs="仿宋"/>
          <w:color w:val="000000"/>
          <w:sz w:val="28"/>
          <w:szCs w:val="28"/>
        </w:rPr>
        <w:t xml:space="preserve"> 成都市第四人民医院：</w:t>
      </w:r>
    </w:p>
    <w:p w14:paraId="469BA207">
      <w:pPr>
        <w:spacing w:line="480" w:lineRule="auto"/>
        <w:ind w:left="-137" w:right="-351" w:rightChars="-167"/>
        <w:rPr>
          <w:rFonts w:hint="eastAsia" w:ascii="仿宋" w:hAnsi="仿宋" w:eastAsia="仿宋" w:cs="仿宋"/>
          <w:color w:val="000000"/>
          <w:sz w:val="28"/>
          <w:szCs w:val="28"/>
          <w:lang w:val="en-US" w:eastAsia="zh-CN"/>
        </w:rPr>
      </w:pPr>
      <w:r>
        <w:rPr>
          <w:rFonts w:hint="eastAsia" w:ascii="仿宋" w:hAnsi="仿宋" w:eastAsia="仿宋" w:cs="仿宋"/>
          <w:color w:val="000000"/>
          <w:kern w:val="0"/>
          <w:sz w:val="28"/>
          <w:szCs w:val="28"/>
        </w:rPr>
        <w:t xml:space="preserve">    </w:t>
      </w:r>
      <w:r>
        <w:rPr>
          <w:rFonts w:hint="eastAsia" w:ascii="仿宋" w:hAnsi="仿宋" w:eastAsia="仿宋" w:cs="仿宋"/>
          <w:color w:val="000000"/>
          <w:kern w:val="0"/>
          <w:sz w:val="28"/>
          <w:szCs w:val="28"/>
          <w:lang w:val="en-US" w:eastAsia="zh-CN"/>
        </w:rPr>
        <w:t xml:space="preserve"> </w:t>
      </w:r>
      <w:r>
        <w:rPr>
          <w:rFonts w:hint="eastAsia" w:ascii="仿宋" w:hAnsi="仿宋" w:eastAsia="仿宋" w:cs="仿宋"/>
          <w:color w:val="000000"/>
          <w:kern w:val="0"/>
          <w:sz w:val="28"/>
          <w:szCs w:val="28"/>
        </w:rPr>
        <w:t>单位名称：</w:t>
      </w:r>
      <w:r>
        <w:rPr>
          <w:rFonts w:hint="eastAsia" w:ascii="仿宋" w:hAnsi="仿宋" w:eastAsia="仿宋" w:cs="仿宋"/>
          <w:color w:val="000000"/>
          <w:kern w:val="0"/>
          <w:sz w:val="28"/>
          <w:szCs w:val="28"/>
          <w:u w:val="single"/>
        </w:rPr>
        <w:t xml:space="preserve">                  </w:t>
      </w:r>
      <w:r>
        <w:rPr>
          <w:rFonts w:hint="eastAsia" w:ascii="仿宋" w:hAnsi="仿宋" w:eastAsia="仿宋" w:cs="仿宋"/>
          <w:color w:val="000000"/>
          <w:kern w:val="0"/>
          <w:sz w:val="28"/>
          <w:szCs w:val="28"/>
          <w:u w:val="single"/>
          <w:lang w:val="en-US" w:eastAsia="zh-CN"/>
        </w:rPr>
        <w:t xml:space="preserve">              </w:t>
      </w:r>
    </w:p>
    <w:p w14:paraId="0CA980F5">
      <w:pPr>
        <w:widowControl/>
        <w:wordWrap w:val="0"/>
        <w:snapToGrid w:val="0"/>
        <w:spacing w:before="90" w:after="90" w:line="360" w:lineRule="auto"/>
        <w:jc w:val="left"/>
        <w:rPr>
          <w:rFonts w:hint="eastAsia" w:ascii="仿宋" w:hAnsi="仿宋" w:eastAsia="仿宋" w:cs="仿宋"/>
          <w:color w:val="000000"/>
          <w:kern w:val="0"/>
          <w:sz w:val="18"/>
          <w:szCs w:val="18"/>
          <w:lang w:val="en-US" w:eastAsia="zh-CN"/>
        </w:rPr>
      </w:pPr>
      <w:r>
        <w:rPr>
          <w:rFonts w:hint="eastAsia" w:ascii="仿宋" w:hAnsi="仿宋" w:eastAsia="仿宋" w:cs="仿宋"/>
          <w:color w:val="000000"/>
          <w:kern w:val="0"/>
          <w:sz w:val="28"/>
          <w:szCs w:val="28"/>
        </w:rPr>
        <w:t xml:space="preserve">   </w:t>
      </w:r>
      <w:r>
        <w:rPr>
          <w:rFonts w:hint="eastAsia" w:ascii="仿宋" w:hAnsi="仿宋" w:eastAsia="仿宋" w:cs="仿宋"/>
          <w:color w:val="000000"/>
          <w:kern w:val="0"/>
          <w:sz w:val="28"/>
          <w:szCs w:val="28"/>
          <w:lang w:val="en-US" w:eastAsia="zh-CN"/>
        </w:rPr>
        <w:t xml:space="preserve"> </w:t>
      </w:r>
      <w:r>
        <w:rPr>
          <w:rFonts w:hint="eastAsia" w:ascii="仿宋" w:hAnsi="仿宋" w:eastAsia="仿宋" w:cs="仿宋"/>
          <w:color w:val="000000"/>
          <w:kern w:val="0"/>
          <w:sz w:val="28"/>
          <w:szCs w:val="28"/>
        </w:rPr>
        <w:t>地址：</w:t>
      </w:r>
      <w:r>
        <w:rPr>
          <w:rFonts w:hint="eastAsia" w:ascii="仿宋" w:hAnsi="仿宋" w:eastAsia="仿宋" w:cs="仿宋"/>
          <w:color w:val="000000"/>
          <w:kern w:val="0"/>
          <w:sz w:val="28"/>
          <w:szCs w:val="28"/>
          <w:u w:val="single"/>
        </w:rPr>
        <w:t xml:space="preserve">                   </w:t>
      </w:r>
      <w:r>
        <w:rPr>
          <w:rFonts w:hint="eastAsia" w:ascii="仿宋" w:hAnsi="仿宋" w:eastAsia="仿宋" w:cs="仿宋"/>
          <w:color w:val="000000"/>
          <w:kern w:val="0"/>
          <w:sz w:val="28"/>
          <w:szCs w:val="28"/>
          <w:u w:val="single"/>
          <w:lang w:val="en-US" w:eastAsia="zh-CN"/>
        </w:rPr>
        <w:t xml:space="preserve">                  </w:t>
      </w:r>
    </w:p>
    <w:p w14:paraId="547BA5EC">
      <w:pPr>
        <w:widowControl/>
        <w:wordWrap w:val="0"/>
        <w:snapToGrid w:val="0"/>
        <w:spacing w:before="90" w:after="90" w:line="360" w:lineRule="auto"/>
        <w:jc w:val="lef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 xml:space="preserve">   </w:t>
      </w:r>
      <w:r>
        <w:rPr>
          <w:rFonts w:hint="eastAsia" w:ascii="仿宋" w:hAnsi="仿宋" w:eastAsia="仿宋" w:cs="仿宋"/>
          <w:color w:val="000000"/>
          <w:kern w:val="0"/>
          <w:sz w:val="28"/>
          <w:szCs w:val="28"/>
          <w:lang w:val="en-US" w:eastAsia="zh-CN"/>
        </w:rPr>
        <w:t xml:space="preserve"> </w:t>
      </w:r>
      <w:r>
        <w:rPr>
          <w:rFonts w:hint="eastAsia" w:ascii="仿宋" w:hAnsi="仿宋" w:eastAsia="仿宋" w:cs="仿宋"/>
          <w:color w:val="000000"/>
          <w:kern w:val="0"/>
          <w:sz w:val="28"/>
          <w:szCs w:val="28"/>
        </w:rPr>
        <w:t>姓名：</w:t>
      </w:r>
      <w:r>
        <w:rPr>
          <w:rFonts w:hint="eastAsia" w:ascii="仿宋" w:hAnsi="仿宋" w:eastAsia="仿宋" w:cs="仿宋"/>
          <w:color w:val="000000"/>
          <w:kern w:val="0"/>
          <w:sz w:val="28"/>
          <w:szCs w:val="28"/>
          <w:u w:val="single"/>
        </w:rPr>
        <w:t xml:space="preserve">       </w:t>
      </w:r>
      <w:r>
        <w:rPr>
          <w:rFonts w:hint="eastAsia" w:ascii="仿宋" w:hAnsi="仿宋" w:eastAsia="仿宋" w:cs="仿宋"/>
          <w:color w:val="000000"/>
          <w:kern w:val="0"/>
          <w:sz w:val="28"/>
          <w:szCs w:val="28"/>
          <w:u w:val="single"/>
          <w:lang w:val="en-US" w:eastAsia="zh-CN"/>
        </w:rPr>
        <w:t xml:space="preserve">  </w:t>
      </w:r>
      <w:r>
        <w:rPr>
          <w:rFonts w:hint="eastAsia" w:ascii="仿宋" w:hAnsi="仿宋" w:eastAsia="仿宋" w:cs="仿宋"/>
          <w:color w:val="000000"/>
          <w:kern w:val="0"/>
          <w:sz w:val="28"/>
          <w:szCs w:val="28"/>
        </w:rPr>
        <w:t> 性别：</w:t>
      </w:r>
      <w:r>
        <w:rPr>
          <w:rFonts w:hint="eastAsia" w:ascii="仿宋" w:hAnsi="仿宋" w:eastAsia="仿宋" w:cs="仿宋"/>
          <w:color w:val="000000"/>
          <w:kern w:val="0"/>
          <w:sz w:val="28"/>
          <w:szCs w:val="28"/>
          <w:u w:val="single"/>
        </w:rPr>
        <w:t xml:space="preserve">      </w:t>
      </w:r>
      <w:r>
        <w:rPr>
          <w:rFonts w:hint="eastAsia" w:ascii="仿宋" w:hAnsi="仿宋" w:eastAsia="仿宋" w:cs="仿宋"/>
          <w:color w:val="000000"/>
          <w:kern w:val="0"/>
          <w:sz w:val="28"/>
          <w:szCs w:val="28"/>
        </w:rPr>
        <w:t> 职务：</w:t>
      </w:r>
      <w:r>
        <w:rPr>
          <w:rFonts w:hint="eastAsia" w:ascii="仿宋" w:hAnsi="仿宋" w:eastAsia="仿宋" w:cs="仿宋"/>
          <w:color w:val="000000"/>
          <w:kern w:val="0"/>
          <w:sz w:val="28"/>
          <w:szCs w:val="28"/>
          <w:u w:val="single"/>
        </w:rPr>
        <w:t xml:space="preserve">      </w:t>
      </w:r>
    </w:p>
    <w:p w14:paraId="30069779">
      <w:pPr>
        <w:widowControl/>
        <w:tabs>
          <w:tab w:val="left" w:pos="8069"/>
        </w:tabs>
        <w:spacing w:line="480" w:lineRule="exact"/>
        <w:ind w:firstLine="560" w:firstLineChars="200"/>
        <w:jc w:val="left"/>
        <w:rPr>
          <w:rFonts w:hint="eastAsia" w:ascii="仿宋" w:hAnsi="仿宋" w:eastAsia="仿宋" w:cs="仿宋"/>
          <w:color w:val="000000"/>
          <w:kern w:val="0"/>
          <w:sz w:val="30"/>
          <w:szCs w:val="30"/>
        </w:rPr>
      </w:pPr>
      <w:r>
        <w:rPr>
          <w:rFonts w:hint="eastAsia" w:ascii="仿宋" w:hAnsi="仿宋" w:eastAsia="仿宋" w:cs="仿宋"/>
          <w:color w:val="000000"/>
          <w:kern w:val="0"/>
          <w:sz w:val="28"/>
          <w:szCs w:val="28"/>
        </w:rPr>
        <w:t>身份证号码：</w:t>
      </w:r>
      <w:r>
        <w:rPr>
          <w:rFonts w:hint="eastAsia" w:ascii="仿宋" w:hAnsi="仿宋" w:eastAsia="仿宋" w:cs="仿宋"/>
          <w:color w:val="000000"/>
          <w:kern w:val="0"/>
          <w:sz w:val="28"/>
          <w:szCs w:val="28"/>
          <w:u w:val="single"/>
        </w:rPr>
        <w:t xml:space="preserve">              </w:t>
      </w:r>
      <w:r>
        <w:rPr>
          <w:rFonts w:hint="eastAsia" w:ascii="仿宋" w:hAnsi="仿宋" w:eastAsia="仿宋" w:cs="仿宋"/>
          <w:color w:val="000000"/>
          <w:kern w:val="0"/>
          <w:sz w:val="28"/>
          <w:szCs w:val="28"/>
        </w:rPr>
        <w:t>，系</w:t>
      </w:r>
      <w:r>
        <w:rPr>
          <w:rFonts w:hint="eastAsia" w:ascii="仿宋" w:hAnsi="仿宋" w:eastAsia="仿宋" w:cs="仿宋"/>
          <w:color w:val="000000"/>
          <w:kern w:val="0"/>
          <w:sz w:val="28"/>
          <w:szCs w:val="28"/>
          <w:u w:val="single"/>
        </w:rPr>
        <w:t xml:space="preserve"> </w:t>
      </w:r>
      <w:r>
        <w:rPr>
          <w:rFonts w:hint="eastAsia" w:ascii="仿宋" w:hAnsi="仿宋" w:eastAsia="仿宋" w:cs="仿宋"/>
          <w:color w:val="000000"/>
          <w:kern w:val="0"/>
          <w:sz w:val="28"/>
          <w:szCs w:val="28"/>
          <w:u w:val="single"/>
          <w:lang w:val="en-US" w:eastAsia="zh-CN"/>
        </w:rPr>
        <w:t xml:space="preserve">       </w:t>
      </w:r>
      <w:r>
        <w:rPr>
          <w:rFonts w:hint="eastAsia" w:ascii="仿宋" w:hAnsi="仿宋" w:eastAsia="仿宋" w:cs="仿宋"/>
          <w:color w:val="000000"/>
          <w:kern w:val="0"/>
          <w:sz w:val="28"/>
          <w:szCs w:val="28"/>
          <w:u w:val="single"/>
        </w:rPr>
        <w:t>（公司名称）</w:t>
      </w:r>
      <w:r>
        <w:rPr>
          <w:rFonts w:hint="eastAsia" w:ascii="仿宋" w:hAnsi="仿宋" w:eastAsia="仿宋" w:cs="仿宋"/>
          <w:color w:val="000000"/>
          <w:kern w:val="0"/>
          <w:sz w:val="28"/>
          <w:szCs w:val="28"/>
          <w:u w:val="single"/>
          <w:lang w:val="en-US" w:eastAsia="zh-CN"/>
        </w:rPr>
        <w:t xml:space="preserve">    </w:t>
      </w:r>
      <w:r>
        <w:rPr>
          <w:rFonts w:hint="eastAsia" w:ascii="仿宋" w:hAnsi="仿宋" w:eastAsia="仿宋" w:cs="仿宋"/>
          <w:color w:val="000000"/>
          <w:kern w:val="0"/>
          <w:sz w:val="28"/>
          <w:szCs w:val="28"/>
          <w:u w:val="single"/>
        </w:rPr>
        <w:t xml:space="preserve">  </w:t>
      </w:r>
      <w:r>
        <w:rPr>
          <w:rFonts w:hint="eastAsia" w:ascii="仿宋" w:hAnsi="仿宋" w:eastAsia="仿宋" w:cs="仿宋"/>
          <w:color w:val="000000"/>
          <w:kern w:val="0"/>
          <w:sz w:val="28"/>
          <w:szCs w:val="28"/>
        </w:rPr>
        <w:t>的法定代表人，</w:t>
      </w:r>
      <w:r>
        <w:rPr>
          <w:rFonts w:hint="eastAsia" w:ascii="仿宋" w:hAnsi="仿宋" w:eastAsia="仿宋" w:cs="仿宋"/>
          <w:color w:val="000000"/>
          <w:sz w:val="28"/>
          <w:szCs w:val="28"/>
        </w:rPr>
        <w:t>以本公司名义参加</w:t>
      </w:r>
      <w:r>
        <w:rPr>
          <w:rFonts w:hint="eastAsia" w:ascii="仿宋" w:hAnsi="仿宋" w:eastAsia="仿宋" w:cs="仿宋"/>
          <w:color w:val="000000"/>
          <w:sz w:val="28"/>
          <w:szCs w:val="28"/>
          <w:u w:val="single"/>
          <w:lang w:val="en-US" w:eastAsia="zh-CN"/>
        </w:rPr>
        <w:t xml:space="preserve">               </w:t>
      </w:r>
      <w:r>
        <w:rPr>
          <w:rFonts w:hint="eastAsia" w:ascii="仿宋" w:hAnsi="仿宋" w:eastAsia="仿宋" w:cs="仿宋"/>
          <w:b/>
          <w:bCs/>
          <w:kern w:val="0"/>
          <w:sz w:val="28"/>
          <w:szCs w:val="28"/>
          <w:u w:val="single"/>
          <w:lang w:val="en-US" w:eastAsia="zh-CN"/>
        </w:rPr>
        <w:t xml:space="preserve">（项目名称）         </w:t>
      </w:r>
      <w:r>
        <w:rPr>
          <w:rFonts w:hint="eastAsia" w:ascii="仿宋" w:hAnsi="仿宋" w:eastAsia="仿宋" w:cs="仿宋"/>
          <w:kern w:val="0"/>
          <w:sz w:val="28"/>
          <w:szCs w:val="28"/>
        </w:rPr>
        <w:t>的</w:t>
      </w:r>
      <w:r>
        <w:rPr>
          <w:rFonts w:hint="eastAsia" w:ascii="仿宋" w:hAnsi="仿宋" w:eastAsia="仿宋" w:cs="仿宋"/>
          <w:kern w:val="0"/>
          <w:sz w:val="28"/>
          <w:szCs w:val="28"/>
          <w:lang w:eastAsia="zh-CN"/>
        </w:rPr>
        <w:t>挂网比选</w:t>
      </w:r>
      <w:r>
        <w:rPr>
          <w:rFonts w:hint="eastAsia" w:ascii="仿宋" w:hAnsi="仿宋" w:eastAsia="仿宋" w:cs="仿宋"/>
          <w:kern w:val="0"/>
          <w:sz w:val="28"/>
          <w:szCs w:val="28"/>
        </w:rPr>
        <w:t>，代表本公司</w:t>
      </w:r>
      <w:r>
        <w:rPr>
          <w:rFonts w:hint="eastAsia" w:ascii="仿宋" w:hAnsi="仿宋" w:eastAsia="仿宋" w:cs="仿宋"/>
          <w:color w:val="000000"/>
          <w:kern w:val="0"/>
          <w:sz w:val="28"/>
          <w:szCs w:val="28"/>
        </w:rPr>
        <w:t>进行</w:t>
      </w:r>
      <w:r>
        <w:rPr>
          <w:rFonts w:hint="eastAsia" w:ascii="仿宋" w:hAnsi="仿宋" w:eastAsia="仿宋" w:cs="仿宋"/>
          <w:kern w:val="0"/>
          <w:sz w:val="28"/>
          <w:szCs w:val="28"/>
          <w:lang w:eastAsia="zh-CN"/>
        </w:rPr>
        <w:t>比选</w:t>
      </w:r>
      <w:r>
        <w:rPr>
          <w:rFonts w:hint="eastAsia" w:ascii="仿宋" w:hAnsi="仿宋" w:eastAsia="仿宋" w:cs="仿宋"/>
          <w:color w:val="000000"/>
          <w:kern w:val="0"/>
          <w:sz w:val="28"/>
          <w:szCs w:val="28"/>
        </w:rPr>
        <w:t>谈判、签订合同和处理与之有关的一切事务。</w:t>
      </w:r>
    </w:p>
    <w:p w14:paraId="408E87D9">
      <w:pPr>
        <w:widowControl/>
        <w:wordWrap w:val="0"/>
        <w:snapToGrid w:val="0"/>
        <w:spacing w:before="90" w:after="90" w:line="360" w:lineRule="auto"/>
        <w:ind w:firstLine="600"/>
        <w:jc w:val="left"/>
        <w:rPr>
          <w:rFonts w:hint="eastAsia" w:ascii="仿宋" w:hAnsi="仿宋" w:eastAsia="仿宋" w:cs="仿宋"/>
          <w:color w:val="000000"/>
          <w:kern w:val="0"/>
          <w:sz w:val="18"/>
          <w:szCs w:val="18"/>
        </w:rPr>
      </w:pPr>
      <w:r>
        <w:rPr>
          <w:rFonts w:hint="eastAsia" w:ascii="仿宋" w:hAnsi="仿宋" w:eastAsia="仿宋" w:cs="仿宋"/>
          <w:color w:val="000000"/>
          <w:kern w:val="0"/>
          <w:sz w:val="28"/>
          <w:szCs w:val="28"/>
        </w:rPr>
        <w:t>特此证明。</w:t>
      </w:r>
    </w:p>
    <w:p w14:paraId="05E2B26A">
      <w:pPr>
        <w:widowControl/>
        <w:wordWrap w:val="0"/>
        <w:snapToGrid w:val="0"/>
        <w:spacing w:before="90" w:after="90" w:line="360" w:lineRule="auto"/>
        <w:ind w:firstLine="600"/>
        <w:jc w:val="left"/>
        <w:rPr>
          <w:rFonts w:hint="eastAsia" w:ascii="仿宋" w:hAnsi="仿宋" w:eastAsia="仿宋" w:cs="仿宋"/>
        </w:rPr>
      </w:pPr>
      <w:r>
        <w:rPr>
          <w:rFonts w:hint="eastAsia" w:ascii="仿宋" w:hAnsi="仿宋" w:eastAsia="仿宋" w:cs="仿宋"/>
          <w:color w:val="000000"/>
          <w:kern w:val="0"/>
          <w:sz w:val="18"/>
          <w:szCs w:val="18"/>
        </w:rPr>
        <w:t> </w:t>
      </w:r>
    </w:p>
    <w:p w14:paraId="0C432414">
      <w:pPr>
        <w:widowControl/>
        <w:wordWrap w:val="0"/>
        <w:snapToGrid w:val="0"/>
        <w:spacing w:before="90" w:after="90" w:line="360" w:lineRule="auto"/>
        <w:ind w:firstLine="600"/>
        <w:jc w:val="left"/>
        <w:rPr>
          <w:rFonts w:hint="eastAsia" w:ascii="仿宋" w:hAnsi="仿宋" w:eastAsia="仿宋" w:cs="仿宋"/>
          <w:color w:val="000000"/>
          <w:kern w:val="0"/>
          <w:sz w:val="28"/>
          <w:szCs w:val="28"/>
        </w:rPr>
      </w:pPr>
    </w:p>
    <w:p w14:paraId="7E818500">
      <w:pPr>
        <w:keepNext w:val="0"/>
        <w:keepLines w:val="0"/>
        <w:pageBreakBefore w:val="0"/>
        <w:widowControl w:val="0"/>
        <w:kinsoku/>
        <w:wordWrap/>
        <w:overflowPunct/>
        <w:topLinePunct w:val="0"/>
        <w:autoSpaceDE/>
        <w:autoSpaceDN/>
        <w:bidi w:val="0"/>
        <w:adjustRightInd/>
        <w:snapToGrid/>
        <w:spacing w:line="440" w:lineRule="exact"/>
        <w:ind w:left="-136" w:right="-351" w:rightChars="-167" w:firstLine="3360" w:firstLineChars="1200"/>
        <w:textAlignment w:val="auto"/>
        <w:rPr>
          <w:rFonts w:hint="eastAsia" w:ascii="仿宋" w:hAnsi="仿宋" w:eastAsia="仿宋" w:cs="仿宋"/>
          <w:kern w:val="0"/>
          <w:sz w:val="28"/>
          <w:szCs w:val="28"/>
        </w:rPr>
      </w:pPr>
      <w:r>
        <w:rPr>
          <w:rFonts w:hint="eastAsia" w:ascii="仿宋" w:hAnsi="仿宋" w:eastAsia="仿宋" w:cs="仿宋"/>
          <w:kern w:val="0"/>
          <w:sz w:val="28"/>
          <w:szCs w:val="28"/>
          <w:lang w:val="en-US" w:eastAsia="zh-CN"/>
        </w:rPr>
        <w:t>供应商（公司</w:t>
      </w:r>
      <w:r>
        <w:rPr>
          <w:rFonts w:hint="eastAsia" w:ascii="仿宋" w:hAnsi="仿宋" w:eastAsia="仿宋" w:cs="仿宋"/>
          <w:kern w:val="0"/>
          <w:sz w:val="28"/>
          <w:szCs w:val="28"/>
        </w:rPr>
        <w:t>全称并加盖</w:t>
      </w:r>
      <w:r>
        <w:rPr>
          <w:rFonts w:hint="eastAsia" w:ascii="仿宋" w:hAnsi="仿宋" w:eastAsia="仿宋" w:cs="仿宋"/>
          <w:kern w:val="0"/>
          <w:sz w:val="28"/>
          <w:szCs w:val="28"/>
          <w:lang w:val="en-US" w:eastAsia="zh-CN"/>
        </w:rPr>
        <w:t>鲜</w:t>
      </w:r>
      <w:r>
        <w:rPr>
          <w:rFonts w:hint="eastAsia" w:ascii="仿宋" w:hAnsi="仿宋" w:eastAsia="仿宋" w:cs="仿宋"/>
          <w:kern w:val="0"/>
          <w:sz w:val="28"/>
          <w:szCs w:val="28"/>
        </w:rPr>
        <w:t>章）：</w:t>
      </w:r>
    </w:p>
    <w:p w14:paraId="078DC0F5">
      <w:pPr>
        <w:keepNext w:val="0"/>
        <w:keepLines w:val="0"/>
        <w:pageBreakBefore w:val="0"/>
        <w:widowControl w:val="0"/>
        <w:kinsoku/>
        <w:wordWrap/>
        <w:overflowPunct/>
        <w:topLinePunct w:val="0"/>
        <w:autoSpaceDE/>
        <w:autoSpaceDN/>
        <w:bidi w:val="0"/>
        <w:adjustRightInd/>
        <w:snapToGrid/>
        <w:spacing w:line="440" w:lineRule="exact"/>
        <w:ind w:left="-136" w:right="-351" w:rightChars="-167" w:firstLine="3360" w:firstLineChars="1200"/>
        <w:textAlignment w:val="auto"/>
        <w:rPr>
          <w:rFonts w:hint="eastAsia" w:ascii="仿宋" w:hAnsi="仿宋" w:eastAsia="仿宋" w:cs="仿宋"/>
          <w:kern w:val="0"/>
          <w:sz w:val="28"/>
          <w:szCs w:val="28"/>
        </w:rPr>
      </w:pPr>
      <w:r>
        <w:rPr>
          <w:rFonts w:hint="eastAsia" w:ascii="仿宋" w:hAnsi="仿宋" w:eastAsia="仿宋" w:cs="仿宋"/>
          <w:kern w:val="0"/>
          <w:sz w:val="28"/>
          <w:szCs w:val="28"/>
        </w:rPr>
        <w:t>法定代表人（签字</w:t>
      </w:r>
      <w:r>
        <w:rPr>
          <w:rFonts w:hint="eastAsia" w:ascii="仿宋" w:hAnsi="仿宋" w:eastAsia="仿宋" w:cs="仿宋"/>
          <w:sz w:val="28"/>
          <w:szCs w:val="28"/>
        </w:rPr>
        <w:t>或加盖个人名章</w:t>
      </w:r>
      <w:r>
        <w:rPr>
          <w:rFonts w:hint="eastAsia" w:ascii="仿宋" w:hAnsi="仿宋" w:eastAsia="仿宋" w:cs="仿宋"/>
          <w:kern w:val="0"/>
          <w:sz w:val="28"/>
          <w:szCs w:val="28"/>
        </w:rPr>
        <w:t>）：</w:t>
      </w:r>
    </w:p>
    <w:p w14:paraId="33C5E933">
      <w:pPr>
        <w:keepNext w:val="0"/>
        <w:keepLines w:val="0"/>
        <w:pageBreakBefore w:val="0"/>
        <w:widowControl w:val="0"/>
        <w:kinsoku/>
        <w:wordWrap/>
        <w:overflowPunct/>
        <w:topLinePunct w:val="0"/>
        <w:autoSpaceDE/>
        <w:autoSpaceDN/>
        <w:bidi w:val="0"/>
        <w:adjustRightInd/>
        <w:snapToGrid/>
        <w:spacing w:line="440" w:lineRule="exact"/>
        <w:ind w:left="-136" w:right="-351" w:rightChars="-167" w:firstLine="3360" w:firstLineChars="1200"/>
        <w:textAlignment w:val="auto"/>
        <w:rPr>
          <w:rFonts w:hint="eastAsia" w:ascii="仿宋" w:hAnsi="仿宋" w:eastAsia="仿宋" w:cs="仿宋"/>
          <w:color w:val="000000"/>
          <w:sz w:val="28"/>
          <w:szCs w:val="28"/>
        </w:rPr>
      </w:pPr>
      <w:r>
        <w:rPr>
          <w:rFonts w:hint="eastAsia" w:ascii="仿宋" w:hAnsi="仿宋" w:eastAsia="仿宋" w:cs="仿宋"/>
          <w:kern w:val="0"/>
          <w:sz w:val="28"/>
          <w:szCs w:val="28"/>
        </w:rPr>
        <w:t>日期：</w:t>
      </w:r>
      <w:r>
        <w:rPr>
          <w:rFonts w:hint="eastAsia" w:ascii="仿宋" w:hAnsi="仿宋" w:eastAsia="仿宋" w:cs="仿宋"/>
          <w:kern w:val="0"/>
          <w:sz w:val="28"/>
          <w:szCs w:val="28"/>
          <w:lang w:val="en-US" w:eastAsia="zh-CN"/>
        </w:rPr>
        <w:t xml:space="preserve"> </w:t>
      </w:r>
      <w:r>
        <w:rPr>
          <w:rFonts w:hint="eastAsia" w:ascii="仿宋" w:hAnsi="仿宋" w:eastAsia="仿宋" w:cs="仿宋"/>
          <w:kern w:val="0"/>
          <w:sz w:val="28"/>
          <w:szCs w:val="28"/>
        </w:rPr>
        <w:t>     年  </w:t>
      </w:r>
      <w:r>
        <w:rPr>
          <w:rFonts w:hint="eastAsia" w:ascii="仿宋" w:hAnsi="仿宋" w:eastAsia="仿宋" w:cs="仿宋"/>
          <w:kern w:val="0"/>
          <w:sz w:val="28"/>
          <w:szCs w:val="28"/>
          <w:lang w:val="en-US" w:eastAsia="zh-CN"/>
        </w:rPr>
        <w:t xml:space="preserve">  </w:t>
      </w:r>
      <w:r>
        <w:rPr>
          <w:rFonts w:hint="eastAsia" w:ascii="仿宋" w:hAnsi="仿宋" w:eastAsia="仿宋" w:cs="仿宋"/>
          <w:kern w:val="0"/>
          <w:sz w:val="28"/>
          <w:szCs w:val="28"/>
        </w:rPr>
        <w:t>月 </w:t>
      </w:r>
      <w:r>
        <w:rPr>
          <w:rFonts w:hint="eastAsia" w:ascii="仿宋" w:hAnsi="仿宋" w:eastAsia="仿宋" w:cs="仿宋"/>
          <w:kern w:val="0"/>
          <w:sz w:val="28"/>
          <w:szCs w:val="28"/>
          <w:lang w:val="en-US" w:eastAsia="zh-CN"/>
        </w:rPr>
        <w:t xml:space="preserve">  </w:t>
      </w:r>
      <w:r>
        <w:rPr>
          <w:rFonts w:hint="eastAsia" w:ascii="仿宋" w:hAnsi="仿宋" w:eastAsia="仿宋" w:cs="仿宋"/>
          <w:kern w:val="0"/>
          <w:sz w:val="28"/>
          <w:szCs w:val="28"/>
        </w:rPr>
        <w:t> 日</w:t>
      </w:r>
    </w:p>
    <w:p w14:paraId="01A1D671">
      <w:pPr>
        <w:rPr>
          <w:rFonts w:hint="eastAsia" w:ascii="仿宋" w:hAnsi="仿宋" w:eastAsia="仿宋" w:cs="仿宋"/>
          <w:lang w:val="en-US" w:eastAsia="zh-CN"/>
        </w:rPr>
      </w:pPr>
    </w:p>
    <w:p w14:paraId="3D54CAD3">
      <w:pPr>
        <w:pStyle w:val="6"/>
        <w:rPr>
          <w:rFonts w:hint="eastAsia" w:ascii="仿宋" w:hAnsi="仿宋" w:eastAsia="仿宋" w:cs="仿宋"/>
          <w:lang w:val="en-US" w:eastAsia="zh-CN"/>
        </w:rPr>
      </w:pPr>
    </w:p>
    <w:p w14:paraId="0FAC5F66">
      <w:pPr>
        <w:rPr>
          <w:rFonts w:hint="eastAsia" w:ascii="仿宋" w:hAnsi="仿宋" w:eastAsia="仿宋" w:cs="仿宋"/>
          <w:lang w:val="en-US" w:eastAsia="zh-CN"/>
        </w:rPr>
      </w:pPr>
    </w:p>
    <w:p w14:paraId="48784AF5">
      <w:pPr>
        <w:pStyle w:val="6"/>
        <w:rPr>
          <w:rFonts w:hint="eastAsia" w:ascii="仿宋" w:hAnsi="仿宋" w:eastAsia="仿宋" w:cs="仿宋"/>
          <w:lang w:val="en-US" w:eastAsia="zh-CN"/>
        </w:rPr>
      </w:pPr>
    </w:p>
    <w:p w14:paraId="32A164DB">
      <w:pPr>
        <w:rPr>
          <w:rFonts w:hint="eastAsia" w:ascii="仿宋" w:hAnsi="仿宋" w:eastAsia="仿宋" w:cs="仿宋"/>
          <w:lang w:val="en-US" w:eastAsia="zh-CN"/>
        </w:rPr>
      </w:pPr>
    </w:p>
    <w:p w14:paraId="4B29C8A2">
      <w:pPr>
        <w:pStyle w:val="6"/>
        <w:rPr>
          <w:rFonts w:hint="eastAsia" w:ascii="仿宋" w:hAnsi="仿宋" w:eastAsia="仿宋" w:cs="仿宋"/>
          <w:lang w:val="en-US" w:eastAsia="zh-CN"/>
        </w:rPr>
      </w:pPr>
    </w:p>
    <w:p w14:paraId="09BB10A3">
      <w:pPr>
        <w:pStyle w:val="26"/>
        <w:jc w:val="both"/>
        <w:rPr>
          <w:rFonts w:hint="eastAsia" w:ascii="仿宋" w:hAnsi="仿宋" w:eastAsia="仿宋" w:cs="仿宋"/>
          <w:b/>
          <w:bCs/>
          <w:color w:val="000000"/>
          <w:kern w:val="0"/>
          <w:sz w:val="30"/>
          <w:szCs w:val="30"/>
          <w:lang w:val="en-US" w:eastAsia="zh-CN" w:bidi="ar"/>
        </w:rPr>
      </w:pPr>
    </w:p>
    <w:p w14:paraId="5B47882B">
      <w:pPr>
        <w:pStyle w:val="26"/>
        <w:jc w:val="both"/>
        <w:rPr>
          <w:rFonts w:hint="eastAsia" w:ascii="仿宋" w:hAnsi="仿宋" w:eastAsia="仿宋" w:cs="仿宋"/>
          <w:b/>
          <w:bCs/>
          <w:color w:val="000000"/>
          <w:kern w:val="0"/>
          <w:sz w:val="30"/>
          <w:szCs w:val="30"/>
          <w:lang w:val="en-US" w:eastAsia="zh-CN" w:bidi="ar"/>
        </w:rPr>
      </w:pPr>
    </w:p>
    <w:p w14:paraId="7034489F">
      <w:pPr>
        <w:pStyle w:val="26"/>
        <w:jc w:val="both"/>
        <w:rPr>
          <w:rFonts w:hint="eastAsia" w:ascii="仿宋" w:hAnsi="仿宋" w:eastAsia="仿宋" w:cs="仿宋"/>
          <w:b/>
          <w:bCs/>
          <w:color w:val="000000"/>
          <w:kern w:val="0"/>
          <w:sz w:val="30"/>
          <w:szCs w:val="30"/>
          <w:lang w:val="en-US" w:eastAsia="zh-CN" w:bidi="ar"/>
        </w:rPr>
      </w:pPr>
      <w:r>
        <w:rPr>
          <w:rFonts w:hint="eastAsia" w:ascii="仿宋" w:hAnsi="仿宋" w:eastAsia="仿宋" w:cs="仿宋"/>
          <w:b/>
          <w:bCs/>
          <w:color w:val="000000"/>
          <w:kern w:val="0"/>
          <w:sz w:val="30"/>
          <w:szCs w:val="30"/>
          <w:lang w:val="en-US" w:eastAsia="zh-CN" w:bidi="ar"/>
        </w:rPr>
        <w:t>附件3：</w:t>
      </w:r>
    </w:p>
    <w:p w14:paraId="5723A017">
      <w:pPr>
        <w:tabs>
          <w:tab w:val="left" w:pos="1134"/>
        </w:tabs>
        <w:spacing w:line="360" w:lineRule="auto"/>
        <w:jc w:val="center"/>
        <w:outlineLvl w:val="5"/>
        <w:rPr>
          <w:rFonts w:hint="eastAsia" w:ascii="仿宋" w:hAnsi="仿宋" w:eastAsia="仿宋" w:cs="仿宋"/>
          <w:b w:val="0"/>
          <w:bCs/>
          <w:sz w:val="30"/>
          <w:szCs w:val="30"/>
          <w:lang w:val="zh-CN" w:eastAsia="zh-CN"/>
        </w:rPr>
      </w:pPr>
    </w:p>
    <w:p w14:paraId="5854E0D6">
      <w:pPr>
        <w:tabs>
          <w:tab w:val="left" w:pos="1134"/>
        </w:tabs>
        <w:spacing w:line="360" w:lineRule="auto"/>
        <w:jc w:val="center"/>
        <w:outlineLvl w:val="5"/>
        <w:rPr>
          <w:rFonts w:hint="eastAsia" w:ascii="仿宋" w:hAnsi="仿宋" w:eastAsia="仿宋" w:cs="仿宋"/>
          <w:b w:val="0"/>
          <w:bCs/>
          <w:sz w:val="30"/>
          <w:szCs w:val="30"/>
          <w:lang w:val="zh-CN" w:eastAsia="zh-CN"/>
        </w:rPr>
      </w:pPr>
      <w:r>
        <w:rPr>
          <w:rFonts w:hint="eastAsia" w:ascii="仿宋" w:hAnsi="仿宋" w:eastAsia="仿宋" w:cs="仿宋"/>
          <w:b w:val="0"/>
          <w:bCs/>
          <w:sz w:val="30"/>
          <w:szCs w:val="30"/>
          <w:lang w:val="zh-CN" w:eastAsia="zh-CN"/>
        </w:rPr>
        <w:t>法定代表人授权书</w:t>
      </w:r>
    </w:p>
    <w:p w14:paraId="6AB240B0">
      <w:pPr>
        <w:snapToGrid w:val="0"/>
        <w:spacing w:line="300" w:lineRule="auto"/>
        <w:jc w:val="center"/>
        <w:rPr>
          <w:rFonts w:hint="eastAsia" w:ascii="仿宋" w:hAnsi="仿宋" w:eastAsia="仿宋" w:cs="仿宋"/>
          <w:sz w:val="28"/>
          <w:szCs w:val="28"/>
        </w:rPr>
      </w:pPr>
      <w:r>
        <w:rPr>
          <w:rFonts w:hint="eastAsia" w:ascii="仿宋" w:hAnsi="仿宋" w:eastAsia="仿宋" w:cs="仿宋"/>
          <w:sz w:val="28"/>
          <w:szCs w:val="28"/>
        </w:rPr>
        <w:t xml:space="preserve">    </w:t>
      </w:r>
    </w:p>
    <w:p w14:paraId="2258E991">
      <w:pPr>
        <w:snapToGrid w:val="0"/>
        <w:spacing w:line="640" w:lineRule="exact"/>
        <w:jc w:val="left"/>
        <w:rPr>
          <w:rFonts w:hint="eastAsia" w:ascii="仿宋" w:hAnsi="仿宋" w:eastAsia="仿宋" w:cs="仿宋"/>
          <w:sz w:val="28"/>
          <w:szCs w:val="28"/>
          <w:lang w:val="zh-CN"/>
        </w:rPr>
      </w:pPr>
      <w:r>
        <w:rPr>
          <w:rFonts w:hint="eastAsia" w:ascii="仿宋" w:hAnsi="仿宋" w:eastAsia="仿宋" w:cs="仿宋"/>
          <w:sz w:val="28"/>
          <w:szCs w:val="28"/>
        </w:rPr>
        <w:t xml:space="preserve">    </w:t>
      </w:r>
      <w:r>
        <w:rPr>
          <w:rFonts w:hint="eastAsia" w:ascii="仿宋" w:hAnsi="仿宋" w:eastAsia="仿宋" w:cs="仿宋"/>
          <w:sz w:val="28"/>
          <w:szCs w:val="28"/>
          <w:lang w:val="zh-CN"/>
        </w:rPr>
        <w:t>本授权委托书声明：我</w:t>
      </w:r>
      <w:r>
        <w:rPr>
          <w:rFonts w:hint="eastAsia" w:ascii="仿宋" w:hAnsi="仿宋" w:eastAsia="仿宋" w:cs="仿宋"/>
          <w:sz w:val="28"/>
          <w:szCs w:val="28"/>
          <w:u w:val="single"/>
          <w:lang w:val="zh-CN"/>
        </w:rPr>
        <w:t xml:space="preserve">  (姓名)  </w:t>
      </w:r>
      <w:r>
        <w:rPr>
          <w:rFonts w:hint="eastAsia" w:ascii="仿宋" w:hAnsi="仿宋" w:eastAsia="仿宋" w:cs="仿宋"/>
          <w:sz w:val="28"/>
          <w:szCs w:val="28"/>
          <w:lang w:val="zh-CN"/>
        </w:rPr>
        <w:t>系</w:t>
      </w:r>
      <w:r>
        <w:rPr>
          <w:rFonts w:hint="eastAsia" w:ascii="仿宋" w:hAnsi="仿宋" w:eastAsia="仿宋" w:cs="仿宋"/>
          <w:sz w:val="28"/>
          <w:szCs w:val="28"/>
          <w:u w:val="single"/>
          <w:lang w:val="zh-CN"/>
        </w:rPr>
        <w:t xml:space="preserve">   (公司名称)  </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lang w:val="zh-CN"/>
        </w:rPr>
        <w:t>的法定代表人，现授权</w:t>
      </w:r>
      <w:r>
        <w:rPr>
          <w:rFonts w:hint="eastAsia" w:ascii="仿宋" w:hAnsi="仿宋" w:eastAsia="仿宋" w:cs="仿宋"/>
          <w:sz w:val="28"/>
          <w:szCs w:val="28"/>
          <w:u w:val="single"/>
          <w:lang w:val="zh-CN"/>
        </w:rPr>
        <w:t xml:space="preserve">   (姓名及职务)   </w:t>
      </w:r>
      <w:r>
        <w:rPr>
          <w:rFonts w:hint="eastAsia" w:ascii="仿宋" w:hAnsi="仿宋" w:eastAsia="仿宋" w:cs="仿宋"/>
          <w:sz w:val="28"/>
          <w:szCs w:val="28"/>
          <w:lang w:val="zh-CN"/>
        </w:rPr>
        <w:t>为我（公司）委托代理人，以本公司的名义参加</w:t>
      </w:r>
      <w:r>
        <w:rPr>
          <w:rFonts w:hint="eastAsia" w:ascii="仿宋" w:hAnsi="仿宋" w:eastAsia="仿宋" w:cs="仿宋"/>
          <w:color w:val="000000"/>
          <w:sz w:val="28"/>
          <w:szCs w:val="28"/>
          <w:u w:val="single"/>
          <w:lang w:val="en-US" w:eastAsia="zh-CN"/>
        </w:rPr>
        <w:t xml:space="preserve">             </w:t>
      </w:r>
      <w:r>
        <w:rPr>
          <w:rFonts w:hint="eastAsia" w:ascii="仿宋" w:hAnsi="仿宋" w:eastAsia="仿宋" w:cs="仿宋"/>
          <w:b/>
          <w:bCs/>
          <w:kern w:val="0"/>
          <w:sz w:val="28"/>
          <w:szCs w:val="28"/>
          <w:u w:val="single"/>
          <w:lang w:val="en-US" w:eastAsia="zh-CN"/>
        </w:rPr>
        <w:t xml:space="preserve">（项目名称）        </w:t>
      </w:r>
      <w:r>
        <w:rPr>
          <w:rFonts w:hint="eastAsia" w:ascii="仿宋" w:hAnsi="仿宋" w:eastAsia="仿宋" w:cs="仿宋"/>
          <w:sz w:val="28"/>
          <w:szCs w:val="28"/>
          <w:lang w:val="zh-CN"/>
        </w:rPr>
        <w:t>的</w:t>
      </w:r>
      <w:r>
        <w:rPr>
          <w:rFonts w:hint="eastAsia" w:ascii="仿宋" w:hAnsi="仿宋" w:eastAsia="仿宋" w:cs="仿宋"/>
          <w:sz w:val="28"/>
          <w:szCs w:val="28"/>
          <w:lang w:val="en-US" w:eastAsia="zh-CN"/>
        </w:rPr>
        <w:t>挂网比选</w:t>
      </w:r>
      <w:r>
        <w:rPr>
          <w:rFonts w:hint="eastAsia" w:ascii="仿宋" w:hAnsi="仿宋" w:eastAsia="仿宋" w:cs="仿宋"/>
          <w:sz w:val="28"/>
          <w:szCs w:val="28"/>
          <w:lang w:val="zh-CN"/>
        </w:rPr>
        <w:t>。委托代理人在比选过程中所签署的一切文件和处理与之有关的一切事务，本公司及我本人均予以承认，并全部承担其所产生的所有权利和义务。</w:t>
      </w:r>
    </w:p>
    <w:p w14:paraId="6612027F">
      <w:pPr>
        <w:autoSpaceDE w:val="0"/>
        <w:autoSpaceDN w:val="0"/>
        <w:adjustRightInd w:val="0"/>
        <w:snapToGrid w:val="0"/>
        <w:spacing w:line="640" w:lineRule="exact"/>
        <w:ind w:firstLine="630"/>
        <w:rPr>
          <w:rFonts w:hint="eastAsia" w:ascii="仿宋" w:hAnsi="仿宋" w:eastAsia="仿宋" w:cs="仿宋"/>
          <w:sz w:val="28"/>
          <w:szCs w:val="28"/>
          <w:lang w:val="zh-CN"/>
        </w:rPr>
      </w:pPr>
      <w:r>
        <w:rPr>
          <w:rFonts w:hint="eastAsia" w:ascii="仿宋" w:hAnsi="仿宋" w:eastAsia="仿宋" w:cs="仿宋"/>
          <w:sz w:val="28"/>
          <w:szCs w:val="28"/>
          <w:lang w:val="zh-CN"/>
        </w:rPr>
        <w:t>本授权书于</w:t>
      </w:r>
      <w:r>
        <w:rPr>
          <w:rFonts w:hint="eastAsia" w:ascii="仿宋" w:hAnsi="仿宋" w:eastAsia="仿宋" w:cs="仿宋"/>
          <w:sz w:val="28"/>
          <w:szCs w:val="28"/>
        </w:rPr>
        <w:t xml:space="preserve">   </w:t>
      </w:r>
      <w:r>
        <w:rPr>
          <w:rFonts w:hint="eastAsia" w:ascii="仿宋" w:hAnsi="仿宋" w:eastAsia="仿宋" w:cs="仿宋"/>
          <w:sz w:val="28"/>
          <w:szCs w:val="28"/>
          <w:lang w:val="zh-CN"/>
        </w:rPr>
        <w:t>年</w:t>
      </w:r>
      <w:r>
        <w:rPr>
          <w:rFonts w:hint="eastAsia" w:ascii="仿宋" w:hAnsi="仿宋" w:eastAsia="仿宋" w:cs="仿宋"/>
          <w:sz w:val="28"/>
          <w:szCs w:val="28"/>
        </w:rPr>
        <w:t xml:space="preserve">   </w:t>
      </w:r>
      <w:r>
        <w:rPr>
          <w:rFonts w:hint="eastAsia" w:ascii="仿宋" w:hAnsi="仿宋" w:eastAsia="仿宋" w:cs="仿宋"/>
          <w:sz w:val="28"/>
          <w:szCs w:val="28"/>
          <w:lang w:val="zh-CN"/>
        </w:rPr>
        <w:t>月</w:t>
      </w:r>
      <w:r>
        <w:rPr>
          <w:rFonts w:hint="eastAsia" w:ascii="仿宋" w:hAnsi="仿宋" w:eastAsia="仿宋" w:cs="仿宋"/>
          <w:sz w:val="28"/>
          <w:szCs w:val="28"/>
        </w:rPr>
        <w:t xml:space="preserve">  </w:t>
      </w:r>
      <w:r>
        <w:rPr>
          <w:rFonts w:hint="eastAsia" w:ascii="仿宋" w:hAnsi="仿宋" w:eastAsia="仿宋" w:cs="仿宋"/>
          <w:sz w:val="28"/>
          <w:szCs w:val="28"/>
          <w:lang w:val="zh-CN"/>
        </w:rPr>
        <w:t>日生效，有效期</w:t>
      </w:r>
      <w:r>
        <w:rPr>
          <w:rFonts w:hint="eastAsia" w:ascii="仿宋" w:hAnsi="仿宋" w:eastAsia="仿宋" w:cs="仿宋"/>
          <w:sz w:val="28"/>
          <w:szCs w:val="28"/>
        </w:rPr>
        <w:t xml:space="preserve">   </w:t>
      </w:r>
      <w:r>
        <w:rPr>
          <w:rFonts w:hint="eastAsia" w:ascii="仿宋" w:hAnsi="仿宋" w:eastAsia="仿宋" w:cs="仿宋"/>
          <w:sz w:val="28"/>
          <w:szCs w:val="28"/>
          <w:lang w:val="zh-CN"/>
        </w:rPr>
        <w:t>天。</w:t>
      </w:r>
    </w:p>
    <w:p w14:paraId="77B05F35">
      <w:pPr>
        <w:autoSpaceDE w:val="0"/>
        <w:autoSpaceDN w:val="0"/>
        <w:adjustRightInd w:val="0"/>
        <w:snapToGrid w:val="0"/>
        <w:spacing w:line="640" w:lineRule="exact"/>
        <w:ind w:firstLine="630"/>
        <w:rPr>
          <w:rFonts w:hint="eastAsia" w:ascii="仿宋" w:hAnsi="仿宋" w:eastAsia="仿宋" w:cs="仿宋"/>
          <w:sz w:val="28"/>
          <w:szCs w:val="28"/>
          <w:lang w:val="zh-CN"/>
        </w:rPr>
      </w:pPr>
      <w:r>
        <w:rPr>
          <w:rFonts w:hint="eastAsia" w:ascii="仿宋" w:hAnsi="仿宋" w:eastAsia="仿宋" w:cs="仿宋"/>
          <w:sz w:val="28"/>
          <w:szCs w:val="28"/>
          <w:lang w:val="zh-CN"/>
        </w:rPr>
        <w:t>委托代理人无转委托权。</w:t>
      </w:r>
    </w:p>
    <w:p w14:paraId="64AF8949">
      <w:pPr>
        <w:autoSpaceDE w:val="0"/>
        <w:autoSpaceDN w:val="0"/>
        <w:adjustRightInd w:val="0"/>
        <w:snapToGrid w:val="0"/>
        <w:spacing w:line="640" w:lineRule="exact"/>
        <w:ind w:firstLine="630"/>
        <w:rPr>
          <w:rFonts w:hint="eastAsia" w:ascii="仿宋" w:hAnsi="仿宋" w:eastAsia="仿宋" w:cs="仿宋"/>
          <w:sz w:val="28"/>
          <w:szCs w:val="28"/>
          <w:lang w:val="zh-CN"/>
        </w:rPr>
      </w:pPr>
      <w:r>
        <w:rPr>
          <w:rFonts w:hint="eastAsia" w:ascii="仿宋" w:hAnsi="仿宋" w:eastAsia="仿宋" w:cs="仿宋"/>
          <w:sz w:val="28"/>
          <w:szCs w:val="28"/>
          <w:lang w:val="zh-CN"/>
        </w:rPr>
        <w:t>特此委托。</w:t>
      </w:r>
    </w:p>
    <w:p w14:paraId="1B0E8D0B">
      <w:pPr>
        <w:pStyle w:val="19"/>
        <w:ind w:left="0" w:leftChars="0" w:firstLine="0" w:firstLineChars="0"/>
        <w:rPr>
          <w:rFonts w:hint="eastAsia" w:ascii="仿宋" w:hAnsi="仿宋" w:eastAsia="仿宋" w:cs="仿宋"/>
          <w:lang w:val="zh-CN"/>
        </w:rPr>
      </w:pPr>
    </w:p>
    <w:p w14:paraId="2526E5C5">
      <w:pPr>
        <w:keepNext w:val="0"/>
        <w:keepLines w:val="0"/>
        <w:pageBreakBefore w:val="0"/>
        <w:widowControl w:val="0"/>
        <w:kinsoku/>
        <w:wordWrap/>
        <w:overflowPunct/>
        <w:topLinePunct w:val="0"/>
        <w:autoSpaceDE/>
        <w:autoSpaceDN/>
        <w:bidi w:val="0"/>
        <w:adjustRightInd/>
        <w:snapToGrid/>
        <w:spacing w:line="520" w:lineRule="exact"/>
        <w:ind w:left="-136" w:right="-351" w:rightChars="-167" w:firstLine="3360" w:firstLineChars="1200"/>
        <w:textAlignment w:val="auto"/>
        <w:rPr>
          <w:rFonts w:hint="eastAsia" w:ascii="仿宋" w:hAnsi="仿宋" w:eastAsia="仿宋" w:cs="仿宋"/>
          <w:kern w:val="0"/>
          <w:sz w:val="28"/>
          <w:szCs w:val="28"/>
        </w:rPr>
      </w:pPr>
      <w:r>
        <w:rPr>
          <w:rFonts w:hint="eastAsia" w:ascii="仿宋" w:hAnsi="仿宋" w:eastAsia="仿宋" w:cs="仿宋"/>
          <w:kern w:val="0"/>
          <w:sz w:val="28"/>
          <w:szCs w:val="28"/>
          <w:lang w:val="en-US" w:eastAsia="zh-CN"/>
        </w:rPr>
        <w:t>供应商</w:t>
      </w:r>
      <w:r>
        <w:rPr>
          <w:rFonts w:hint="eastAsia" w:ascii="仿宋" w:hAnsi="仿宋" w:eastAsia="仿宋" w:cs="仿宋"/>
          <w:kern w:val="0"/>
          <w:sz w:val="28"/>
          <w:szCs w:val="28"/>
        </w:rPr>
        <w:t>（</w:t>
      </w:r>
      <w:r>
        <w:rPr>
          <w:rFonts w:hint="eastAsia" w:ascii="仿宋" w:hAnsi="仿宋" w:eastAsia="仿宋" w:cs="仿宋"/>
          <w:kern w:val="0"/>
          <w:sz w:val="28"/>
          <w:szCs w:val="28"/>
          <w:lang w:val="en-US" w:eastAsia="zh-CN"/>
        </w:rPr>
        <w:t>公司</w:t>
      </w:r>
      <w:r>
        <w:rPr>
          <w:rFonts w:hint="eastAsia" w:ascii="仿宋" w:hAnsi="仿宋" w:eastAsia="仿宋" w:cs="仿宋"/>
          <w:kern w:val="0"/>
          <w:sz w:val="28"/>
          <w:szCs w:val="28"/>
        </w:rPr>
        <w:t>全称并加盖</w:t>
      </w:r>
      <w:r>
        <w:rPr>
          <w:rFonts w:hint="eastAsia" w:ascii="仿宋" w:hAnsi="仿宋" w:eastAsia="仿宋" w:cs="仿宋"/>
          <w:kern w:val="0"/>
          <w:sz w:val="28"/>
          <w:szCs w:val="28"/>
          <w:lang w:val="en-US" w:eastAsia="zh-CN"/>
        </w:rPr>
        <w:t>鲜</w:t>
      </w:r>
      <w:r>
        <w:rPr>
          <w:rFonts w:hint="eastAsia" w:ascii="仿宋" w:hAnsi="仿宋" w:eastAsia="仿宋" w:cs="仿宋"/>
          <w:kern w:val="0"/>
          <w:sz w:val="28"/>
          <w:szCs w:val="28"/>
        </w:rPr>
        <w:t>章）：</w:t>
      </w:r>
    </w:p>
    <w:p w14:paraId="6273B733">
      <w:pPr>
        <w:keepNext w:val="0"/>
        <w:keepLines w:val="0"/>
        <w:pageBreakBefore w:val="0"/>
        <w:widowControl w:val="0"/>
        <w:kinsoku/>
        <w:wordWrap/>
        <w:overflowPunct/>
        <w:topLinePunct w:val="0"/>
        <w:autoSpaceDE/>
        <w:autoSpaceDN/>
        <w:bidi w:val="0"/>
        <w:adjustRightInd/>
        <w:snapToGrid/>
        <w:spacing w:line="520" w:lineRule="exact"/>
        <w:ind w:left="-136" w:right="-351" w:rightChars="-167" w:firstLine="3360" w:firstLineChars="1200"/>
        <w:textAlignment w:val="auto"/>
        <w:rPr>
          <w:rFonts w:hint="eastAsia" w:ascii="仿宋" w:hAnsi="仿宋" w:eastAsia="仿宋" w:cs="仿宋"/>
          <w:kern w:val="0"/>
          <w:sz w:val="28"/>
          <w:szCs w:val="28"/>
        </w:rPr>
      </w:pPr>
      <w:r>
        <w:rPr>
          <w:rFonts w:hint="eastAsia" w:ascii="仿宋" w:hAnsi="仿宋" w:eastAsia="仿宋" w:cs="仿宋"/>
          <w:kern w:val="0"/>
          <w:sz w:val="28"/>
          <w:szCs w:val="28"/>
        </w:rPr>
        <w:t>法定代表人（签字或加盖个人名章）：</w:t>
      </w:r>
    </w:p>
    <w:p w14:paraId="109D817E">
      <w:pPr>
        <w:keepNext w:val="0"/>
        <w:keepLines w:val="0"/>
        <w:pageBreakBefore w:val="0"/>
        <w:widowControl w:val="0"/>
        <w:kinsoku/>
        <w:wordWrap/>
        <w:overflowPunct/>
        <w:topLinePunct w:val="0"/>
        <w:autoSpaceDE/>
        <w:autoSpaceDN/>
        <w:bidi w:val="0"/>
        <w:adjustRightInd/>
        <w:snapToGrid/>
        <w:spacing w:line="520" w:lineRule="exact"/>
        <w:ind w:left="-136" w:right="-351" w:rightChars="-167" w:firstLine="3360" w:firstLineChars="1200"/>
        <w:textAlignment w:val="auto"/>
        <w:rPr>
          <w:rFonts w:hint="eastAsia" w:ascii="仿宋" w:hAnsi="仿宋" w:eastAsia="仿宋" w:cs="仿宋"/>
          <w:kern w:val="0"/>
          <w:sz w:val="28"/>
          <w:szCs w:val="28"/>
        </w:rPr>
      </w:pPr>
      <w:r>
        <w:rPr>
          <w:rFonts w:hint="eastAsia" w:ascii="仿宋" w:hAnsi="仿宋" w:eastAsia="仿宋" w:cs="仿宋"/>
          <w:kern w:val="0"/>
          <w:sz w:val="28"/>
          <w:szCs w:val="28"/>
          <w:lang w:val="en-US" w:eastAsia="zh-CN"/>
        </w:rPr>
        <w:t>委托</w:t>
      </w:r>
      <w:r>
        <w:rPr>
          <w:rFonts w:hint="eastAsia" w:ascii="仿宋" w:hAnsi="仿宋" w:eastAsia="仿宋" w:cs="仿宋"/>
          <w:kern w:val="0"/>
          <w:sz w:val="28"/>
          <w:szCs w:val="28"/>
        </w:rPr>
        <w:t>代理人（签字或加盖个人名章）：</w:t>
      </w:r>
    </w:p>
    <w:p w14:paraId="5F6618D8">
      <w:pPr>
        <w:keepNext w:val="0"/>
        <w:keepLines w:val="0"/>
        <w:pageBreakBefore w:val="0"/>
        <w:widowControl w:val="0"/>
        <w:kinsoku/>
        <w:wordWrap/>
        <w:overflowPunct/>
        <w:topLinePunct w:val="0"/>
        <w:autoSpaceDE/>
        <w:autoSpaceDN/>
        <w:bidi w:val="0"/>
        <w:adjustRightInd/>
        <w:snapToGrid/>
        <w:spacing w:line="520" w:lineRule="exact"/>
        <w:ind w:left="-136" w:right="-351" w:rightChars="-167" w:firstLine="3360" w:firstLineChars="1200"/>
        <w:textAlignment w:val="auto"/>
        <w:rPr>
          <w:rFonts w:hint="eastAsia" w:ascii="仿宋" w:hAnsi="仿宋" w:eastAsia="仿宋" w:cs="仿宋"/>
          <w:kern w:val="0"/>
          <w:sz w:val="28"/>
          <w:szCs w:val="28"/>
        </w:rPr>
      </w:pPr>
      <w:r>
        <w:rPr>
          <w:rFonts w:hint="eastAsia" w:ascii="仿宋" w:hAnsi="仿宋" w:eastAsia="仿宋" w:cs="仿宋"/>
          <w:kern w:val="0"/>
          <w:sz w:val="28"/>
          <w:szCs w:val="28"/>
        </w:rPr>
        <w:t>日期：</w:t>
      </w:r>
      <w:r>
        <w:rPr>
          <w:rFonts w:hint="eastAsia" w:ascii="仿宋" w:hAnsi="仿宋" w:eastAsia="仿宋" w:cs="仿宋"/>
          <w:kern w:val="0"/>
          <w:sz w:val="28"/>
          <w:szCs w:val="28"/>
          <w:lang w:val="en-US" w:eastAsia="zh-CN"/>
        </w:rPr>
        <w:t xml:space="preserve"> </w:t>
      </w:r>
      <w:r>
        <w:rPr>
          <w:rFonts w:hint="eastAsia" w:ascii="仿宋" w:hAnsi="仿宋" w:eastAsia="仿宋" w:cs="仿宋"/>
          <w:kern w:val="0"/>
          <w:sz w:val="28"/>
          <w:szCs w:val="28"/>
        </w:rPr>
        <w:t>     年  </w:t>
      </w:r>
      <w:r>
        <w:rPr>
          <w:rFonts w:hint="eastAsia" w:ascii="仿宋" w:hAnsi="仿宋" w:eastAsia="仿宋" w:cs="仿宋"/>
          <w:kern w:val="0"/>
          <w:sz w:val="28"/>
          <w:szCs w:val="28"/>
          <w:lang w:val="en-US" w:eastAsia="zh-CN"/>
        </w:rPr>
        <w:t xml:space="preserve">  </w:t>
      </w:r>
      <w:r>
        <w:rPr>
          <w:rFonts w:hint="eastAsia" w:ascii="仿宋" w:hAnsi="仿宋" w:eastAsia="仿宋" w:cs="仿宋"/>
          <w:kern w:val="0"/>
          <w:sz w:val="28"/>
          <w:szCs w:val="28"/>
        </w:rPr>
        <w:t>月 </w:t>
      </w:r>
      <w:r>
        <w:rPr>
          <w:rFonts w:hint="eastAsia" w:ascii="仿宋" w:hAnsi="仿宋" w:eastAsia="仿宋" w:cs="仿宋"/>
          <w:kern w:val="0"/>
          <w:sz w:val="28"/>
          <w:szCs w:val="28"/>
          <w:lang w:val="en-US" w:eastAsia="zh-CN"/>
        </w:rPr>
        <w:t xml:space="preserve">  </w:t>
      </w:r>
      <w:r>
        <w:rPr>
          <w:rFonts w:hint="eastAsia" w:ascii="仿宋" w:hAnsi="仿宋" w:eastAsia="仿宋" w:cs="仿宋"/>
          <w:kern w:val="0"/>
          <w:sz w:val="28"/>
          <w:szCs w:val="28"/>
        </w:rPr>
        <w:t> 日</w:t>
      </w:r>
    </w:p>
    <w:p w14:paraId="5AE52FFF">
      <w:pPr>
        <w:pStyle w:val="28"/>
        <w:rPr>
          <w:rFonts w:hint="default" w:ascii="仿宋" w:hAnsi="仿宋" w:eastAsia="仿宋" w:cs="宋体"/>
          <w:b/>
          <w:bCs/>
          <w:color w:val="000000"/>
          <w:kern w:val="0"/>
          <w:sz w:val="30"/>
          <w:szCs w:val="30"/>
          <w:lang w:val="en-US" w:eastAsia="zh-CN" w:bidi="ar"/>
        </w:rPr>
      </w:pPr>
    </w:p>
    <w:p w14:paraId="7E701C6C">
      <w:pPr>
        <w:pStyle w:val="28"/>
        <w:rPr>
          <w:rFonts w:hint="default" w:ascii="仿宋" w:hAnsi="仿宋" w:eastAsia="仿宋" w:cs="宋体"/>
          <w:b/>
          <w:bCs/>
          <w:color w:val="000000"/>
          <w:kern w:val="0"/>
          <w:sz w:val="30"/>
          <w:szCs w:val="30"/>
          <w:lang w:val="en-US" w:eastAsia="zh-CN" w:bidi="ar"/>
        </w:rPr>
      </w:pPr>
    </w:p>
    <w:p w14:paraId="4445935B">
      <w:pPr>
        <w:pStyle w:val="28"/>
        <w:rPr>
          <w:rFonts w:hint="default" w:ascii="仿宋" w:hAnsi="仿宋" w:eastAsia="仿宋" w:cs="宋体"/>
          <w:b/>
          <w:bCs/>
          <w:color w:val="000000"/>
          <w:kern w:val="0"/>
          <w:sz w:val="30"/>
          <w:szCs w:val="30"/>
          <w:lang w:val="en-US" w:eastAsia="zh-CN" w:bidi="ar"/>
        </w:rPr>
      </w:pPr>
    </w:p>
    <w:p w14:paraId="76B3CB38">
      <w:pPr>
        <w:pStyle w:val="28"/>
        <w:rPr>
          <w:rFonts w:hint="default" w:ascii="仿宋" w:hAnsi="仿宋" w:eastAsia="仿宋" w:cs="宋体"/>
          <w:b/>
          <w:bCs/>
          <w:color w:val="000000"/>
          <w:kern w:val="0"/>
          <w:sz w:val="30"/>
          <w:szCs w:val="30"/>
          <w:lang w:val="en-US" w:eastAsia="zh-CN" w:bidi="ar"/>
        </w:rPr>
      </w:pPr>
    </w:p>
    <w:p w14:paraId="6A90D6D5">
      <w:pPr>
        <w:pStyle w:val="28"/>
        <w:rPr>
          <w:rFonts w:hint="default" w:ascii="仿宋" w:hAnsi="仿宋" w:eastAsia="仿宋" w:cs="宋体"/>
          <w:b/>
          <w:bCs/>
          <w:color w:val="000000"/>
          <w:kern w:val="0"/>
          <w:sz w:val="30"/>
          <w:szCs w:val="30"/>
          <w:lang w:val="en-US" w:eastAsia="zh-CN" w:bidi="ar"/>
        </w:rPr>
        <w:sectPr>
          <w:pgSz w:w="11906" w:h="16838"/>
          <w:pgMar w:top="1440" w:right="1080" w:bottom="1440" w:left="1080" w:header="851" w:footer="992" w:gutter="0"/>
          <w:cols w:space="425" w:num="1"/>
          <w:docGrid w:type="lines" w:linePitch="312" w:charSpace="0"/>
        </w:sectPr>
      </w:pPr>
    </w:p>
    <w:p w14:paraId="713FD3E6">
      <w:pPr>
        <w:pStyle w:val="26"/>
        <w:jc w:val="both"/>
        <w:rPr>
          <w:rFonts w:hint="eastAsia" w:ascii="仿宋" w:hAnsi="仿宋" w:eastAsia="仿宋" w:cs="仿宋"/>
          <w:bCs/>
          <w:sz w:val="30"/>
          <w:szCs w:val="30"/>
          <w:lang w:val="zh-CN"/>
        </w:rPr>
      </w:pPr>
      <w:r>
        <w:rPr>
          <w:rFonts w:hint="eastAsia" w:ascii="仿宋" w:hAnsi="仿宋" w:eastAsia="仿宋" w:cs="仿宋"/>
          <w:b/>
          <w:bCs/>
          <w:color w:val="000000"/>
          <w:sz w:val="30"/>
          <w:szCs w:val="30"/>
          <w:lang w:eastAsia="zh-CN"/>
        </w:rPr>
        <w:t>附件</w:t>
      </w:r>
      <w:r>
        <w:rPr>
          <w:rFonts w:hint="eastAsia" w:ascii="仿宋" w:hAnsi="仿宋" w:eastAsia="仿宋" w:cs="仿宋"/>
          <w:b/>
          <w:bCs/>
          <w:color w:val="000000"/>
          <w:sz w:val="30"/>
          <w:szCs w:val="30"/>
          <w:lang w:val="en-US" w:eastAsia="zh-CN"/>
        </w:rPr>
        <w:t>4：</w:t>
      </w:r>
    </w:p>
    <w:p w14:paraId="605430C1">
      <w:pPr>
        <w:pStyle w:val="26"/>
        <w:jc w:val="center"/>
        <w:rPr>
          <w:rFonts w:hint="default" w:ascii="仿宋" w:hAnsi="仿宋" w:eastAsia="仿宋" w:cs="仿宋"/>
          <w:b/>
          <w:bCs/>
          <w:color w:val="000000"/>
          <w:sz w:val="30"/>
          <w:szCs w:val="30"/>
          <w:lang w:val="en-US" w:eastAsia="zh-CN"/>
        </w:rPr>
      </w:pPr>
      <w:r>
        <w:rPr>
          <w:rFonts w:hint="eastAsia" w:ascii="仿宋" w:hAnsi="仿宋" w:eastAsia="仿宋" w:cs="宋体"/>
          <w:b/>
          <w:bCs/>
          <w:color w:val="000000"/>
          <w:kern w:val="0"/>
          <w:sz w:val="32"/>
          <w:szCs w:val="32"/>
          <w:lang w:val="en-US" w:eastAsia="zh-CN" w:bidi="ar-SA"/>
        </w:rPr>
        <w:t>非独立法人资格供应商报名资料要求</w:t>
      </w:r>
    </w:p>
    <w:p w14:paraId="137C044A">
      <w:pPr>
        <w:pStyle w:val="26"/>
        <w:keepNext w:val="0"/>
        <w:keepLines w:val="0"/>
        <w:pageBreakBefore w:val="0"/>
        <w:widowControl/>
        <w:kinsoku/>
        <w:wordWrap/>
        <w:overflowPunct/>
        <w:topLinePunct w:val="0"/>
        <w:autoSpaceDE/>
        <w:autoSpaceDN/>
        <w:bidi w:val="0"/>
        <w:adjustRightInd/>
        <w:snapToGrid w:val="0"/>
        <w:spacing w:line="240" w:lineRule="atLeast"/>
        <w:ind w:firstLine="562" w:firstLineChars="200"/>
        <w:jc w:val="both"/>
        <w:textAlignment w:val="auto"/>
        <w:rPr>
          <w:rFonts w:hint="eastAsia" w:ascii="仿宋" w:hAnsi="仿宋" w:eastAsia="仿宋" w:cs="宋体"/>
          <w:b/>
          <w:bCs/>
          <w:color w:val="000000"/>
          <w:kern w:val="0"/>
          <w:sz w:val="28"/>
          <w:szCs w:val="28"/>
          <w:lang w:val="en-US" w:eastAsia="zh-CN" w:bidi="ar-SA"/>
        </w:rPr>
      </w:pPr>
      <w:r>
        <w:rPr>
          <w:rFonts w:hint="eastAsia" w:ascii="仿宋" w:hAnsi="仿宋" w:eastAsia="仿宋" w:cs="宋体"/>
          <w:b/>
          <w:bCs/>
          <w:color w:val="000000"/>
          <w:kern w:val="0"/>
          <w:sz w:val="28"/>
          <w:szCs w:val="28"/>
          <w:lang w:val="en-US" w:eastAsia="zh-CN" w:bidi="ar-SA"/>
        </w:rPr>
        <w:t>若供应商为独立法人资格供应商的分支机构参与本项目，请按照以下要求提供报名资料：</w:t>
      </w:r>
    </w:p>
    <w:p w14:paraId="481FB0CB">
      <w:pPr>
        <w:pStyle w:val="26"/>
        <w:keepNext w:val="0"/>
        <w:keepLines w:val="0"/>
        <w:pageBreakBefore w:val="0"/>
        <w:widowControl/>
        <w:numPr>
          <w:ilvl w:val="0"/>
          <w:numId w:val="5"/>
        </w:numPr>
        <w:kinsoku/>
        <w:wordWrap/>
        <w:overflowPunct/>
        <w:topLinePunct w:val="0"/>
        <w:autoSpaceDE/>
        <w:autoSpaceDN/>
        <w:bidi w:val="0"/>
        <w:adjustRightInd/>
        <w:snapToGrid w:val="0"/>
        <w:spacing w:line="240" w:lineRule="atLeast"/>
        <w:ind w:firstLine="560" w:firstLineChars="200"/>
        <w:jc w:val="both"/>
        <w:textAlignment w:val="auto"/>
        <w:rPr>
          <w:rFonts w:hint="eastAsia" w:ascii="仿宋" w:hAnsi="仿宋" w:eastAsia="仿宋" w:cs="宋体"/>
          <w:color w:val="000000"/>
          <w:kern w:val="0"/>
          <w:sz w:val="28"/>
          <w:szCs w:val="28"/>
          <w:lang w:val="en-US" w:eastAsia="zh-CN" w:bidi="ar-SA"/>
        </w:rPr>
      </w:pPr>
      <w:r>
        <w:rPr>
          <w:rFonts w:hint="eastAsia" w:ascii="仿宋" w:hAnsi="仿宋" w:eastAsia="仿宋" w:cs="宋体"/>
          <w:color w:val="000000"/>
          <w:kern w:val="0"/>
          <w:sz w:val="28"/>
          <w:szCs w:val="28"/>
          <w:lang w:val="en-US" w:eastAsia="zh-CN" w:bidi="ar-SA"/>
        </w:rPr>
        <w:t>提供具有独立法人资格供应商的营业执照（副本）复印件，并加盖其公章。</w:t>
      </w:r>
    </w:p>
    <w:p w14:paraId="4F8E237E">
      <w:pPr>
        <w:pStyle w:val="26"/>
        <w:keepNext w:val="0"/>
        <w:keepLines w:val="0"/>
        <w:pageBreakBefore w:val="0"/>
        <w:widowControl/>
        <w:numPr>
          <w:ilvl w:val="0"/>
          <w:numId w:val="0"/>
        </w:numPr>
        <w:kinsoku/>
        <w:wordWrap/>
        <w:overflowPunct/>
        <w:topLinePunct w:val="0"/>
        <w:autoSpaceDE/>
        <w:autoSpaceDN/>
        <w:bidi w:val="0"/>
        <w:adjustRightInd/>
        <w:snapToGrid w:val="0"/>
        <w:spacing w:line="240" w:lineRule="atLeast"/>
        <w:ind w:firstLine="560" w:firstLineChars="200"/>
        <w:jc w:val="both"/>
        <w:textAlignment w:val="auto"/>
        <w:rPr>
          <w:rFonts w:hint="default" w:ascii="仿宋" w:hAnsi="仿宋" w:eastAsia="仿宋" w:cs="宋体"/>
          <w:color w:val="000000"/>
          <w:kern w:val="0"/>
          <w:sz w:val="28"/>
          <w:szCs w:val="28"/>
          <w:lang w:val="en-US" w:eastAsia="zh-CN" w:bidi="ar-SA"/>
        </w:rPr>
      </w:pPr>
      <w:r>
        <w:rPr>
          <w:rFonts w:hint="eastAsia" w:ascii="仿宋" w:hAnsi="仿宋" w:eastAsia="仿宋" w:cs="宋体"/>
          <w:color w:val="000000"/>
          <w:kern w:val="0"/>
          <w:sz w:val="28"/>
          <w:szCs w:val="28"/>
          <w:lang w:val="en-US" w:eastAsia="zh-CN" w:bidi="ar-SA"/>
        </w:rPr>
        <w:t>2、提供具有独立法人资格供应商的法定代表人资格证明</w:t>
      </w:r>
      <w:r>
        <w:rPr>
          <w:rFonts w:hint="eastAsia" w:ascii="仿宋" w:hAnsi="仿宋" w:eastAsia="仿宋" w:cs="宋体"/>
          <w:b/>
          <w:bCs/>
          <w:color w:val="000000"/>
          <w:kern w:val="0"/>
          <w:sz w:val="28"/>
          <w:szCs w:val="28"/>
          <w:lang w:val="en-US" w:eastAsia="zh-CN" w:bidi="ar-SA"/>
        </w:rPr>
        <w:t>（格式见附件2）</w:t>
      </w:r>
      <w:r>
        <w:rPr>
          <w:rFonts w:hint="eastAsia" w:ascii="仿宋" w:hAnsi="仿宋" w:eastAsia="仿宋" w:cs="宋体"/>
          <w:color w:val="000000"/>
          <w:kern w:val="0"/>
          <w:sz w:val="28"/>
          <w:szCs w:val="28"/>
          <w:lang w:val="en-US" w:eastAsia="zh-CN" w:bidi="ar-SA"/>
        </w:rPr>
        <w:t>，并加盖其公章。</w:t>
      </w:r>
    </w:p>
    <w:p w14:paraId="2119828E">
      <w:pPr>
        <w:pStyle w:val="26"/>
        <w:keepNext w:val="0"/>
        <w:keepLines w:val="0"/>
        <w:pageBreakBefore w:val="0"/>
        <w:widowControl/>
        <w:numPr>
          <w:ilvl w:val="0"/>
          <w:numId w:val="0"/>
        </w:numPr>
        <w:kinsoku/>
        <w:wordWrap/>
        <w:overflowPunct/>
        <w:topLinePunct w:val="0"/>
        <w:autoSpaceDE/>
        <w:autoSpaceDN/>
        <w:bidi w:val="0"/>
        <w:adjustRightInd/>
        <w:snapToGrid w:val="0"/>
        <w:spacing w:line="240" w:lineRule="atLeast"/>
        <w:ind w:firstLine="560" w:firstLineChars="200"/>
        <w:jc w:val="both"/>
        <w:textAlignment w:val="auto"/>
        <w:rPr>
          <w:rFonts w:hint="eastAsia" w:ascii="仿宋" w:hAnsi="仿宋" w:eastAsia="仿宋" w:cs="宋体"/>
          <w:color w:val="000000"/>
          <w:kern w:val="0"/>
          <w:sz w:val="28"/>
          <w:szCs w:val="28"/>
          <w:lang w:val="en-US" w:eastAsia="zh-CN" w:bidi="ar-SA"/>
        </w:rPr>
      </w:pPr>
      <w:r>
        <w:rPr>
          <w:rFonts w:hint="eastAsia" w:ascii="仿宋" w:hAnsi="仿宋" w:eastAsia="仿宋" w:cs="宋体"/>
          <w:color w:val="000000"/>
          <w:kern w:val="0"/>
          <w:sz w:val="28"/>
          <w:szCs w:val="28"/>
          <w:lang w:val="en-US" w:eastAsia="zh-CN" w:bidi="ar-SA"/>
        </w:rPr>
        <w:t>2、提供具有独立法人资格供应商的法定代表人身份证复印件，并加盖其公章。</w:t>
      </w:r>
    </w:p>
    <w:p w14:paraId="74100954">
      <w:pPr>
        <w:pStyle w:val="26"/>
        <w:keepNext w:val="0"/>
        <w:keepLines w:val="0"/>
        <w:pageBreakBefore w:val="0"/>
        <w:widowControl/>
        <w:numPr>
          <w:ilvl w:val="0"/>
          <w:numId w:val="0"/>
        </w:numPr>
        <w:kinsoku/>
        <w:wordWrap/>
        <w:overflowPunct/>
        <w:topLinePunct w:val="0"/>
        <w:autoSpaceDE/>
        <w:autoSpaceDN/>
        <w:bidi w:val="0"/>
        <w:adjustRightInd/>
        <w:snapToGrid w:val="0"/>
        <w:spacing w:line="240" w:lineRule="atLeast"/>
        <w:ind w:firstLine="560" w:firstLineChars="200"/>
        <w:jc w:val="both"/>
        <w:textAlignment w:val="auto"/>
        <w:rPr>
          <w:rFonts w:hint="default" w:ascii="仿宋" w:hAnsi="仿宋" w:eastAsia="仿宋" w:cs="宋体"/>
          <w:color w:val="000000"/>
          <w:kern w:val="0"/>
          <w:sz w:val="28"/>
          <w:szCs w:val="28"/>
          <w:lang w:val="en-US" w:eastAsia="zh-CN" w:bidi="ar-SA"/>
        </w:rPr>
      </w:pPr>
      <w:r>
        <w:rPr>
          <w:rFonts w:hint="eastAsia" w:ascii="仿宋" w:hAnsi="仿宋" w:eastAsia="仿宋" w:cs="宋体"/>
          <w:color w:val="000000"/>
          <w:kern w:val="0"/>
          <w:sz w:val="28"/>
          <w:szCs w:val="28"/>
          <w:lang w:val="en-US" w:eastAsia="zh-CN" w:bidi="ar-SA"/>
        </w:rPr>
        <w:t>3、提供具有独立法人资格供应商的法定代表人向其分支机构负责人针对本项目的法定代表人授权书</w:t>
      </w:r>
      <w:r>
        <w:rPr>
          <w:rFonts w:hint="eastAsia" w:ascii="仿宋" w:hAnsi="仿宋" w:eastAsia="仿宋" w:cs="宋体"/>
          <w:b/>
          <w:bCs/>
          <w:color w:val="000000"/>
          <w:kern w:val="0"/>
          <w:sz w:val="28"/>
          <w:szCs w:val="28"/>
          <w:lang w:val="en-US" w:eastAsia="zh-CN" w:bidi="ar-SA"/>
        </w:rPr>
        <w:t>（格式见附件3）</w:t>
      </w:r>
      <w:r>
        <w:rPr>
          <w:rFonts w:hint="eastAsia" w:ascii="仿宋" w:hAnsi="仿宋" w:eastAsia="仿宋" w:cs="宋体"/>
          <w:color w:val="000000"/>
          <w:kern w:val="0"/>
          <w:sz w:val="28"/>
          <w:szCs w:val="28"/>
          <w:lang w:val="en-US" w:eastAsia="zh-CN" w:bidi="ar-SA"/>
        </w:rPr>
        <w:t>，并加盖其公章。</w:t>
      </w:r>
    </w:p>
    <w:p w14:paraId="5D1E0A8C">
      <w:pPr>
        <w:pStyle w:val="26"/>
        <w:keepNext w:val="0"/>
        <w:keepLines w:val="0"/>
        <w:pageBreakBefore w:val="0"/>
        <w:widowControl/>
        <w:numPr>
          <w:ilvl w:val="0"/>
          <w:numId w:val="0"/>
        </w:numPr>
        <w:kinsoku/>
        <w:wordWrap/>
        <w:overflowPunct/>
        <w:topLinePunct w:val="0"/>
        <w:autoSpaceDE/>
        <w:autoSpaceDN/>
        <w:bidi w:val="0"/>
        <w:adjustRightInd/>
        <w:snapToGrid w:val="0"/>
        <w:spacing w:line="240" w:lineRule="atLeast"/>
        <w:ind w:firstLine="560" w:firstLineChars="200"/>
        <w:jc w:val="both"/>
        <w:textAlignment w:val="auto"/>
        <w:rPr>
          <w:rFonts w:hint="eastAsia" w:ascii="仿宋" w:hAnsi="仿宋" w:eastAsia="仿宋" w:cs="宋体"/>
          <w:color w:val="000000"/>
          <w:kern w:val="0"/>
          <w:sz w:val="28"/>
          <w:szCs w:val="28"/>
          <w:lang w:val="en-US" w:eastAsia="zh-CN" w:bidi="ar-SA"/>
        </w:rPr>
      </w:pPr>
      <w:r>
        <w:rPr>
          <w:rFonts w:hint="eastAsia" w:ascii="仿宋" w:hAnsi="仿宋" w:eastAsia="仿宋" w:cs="宋体"/>
          <w:color w:val="000000"/>
          <w:kern w:val="0"/>
          <w:sz w:val="28"/>
          <w:szCs w:val="28"/>
          <w:lang w:val="en-US" w:eastAsia="zh-CN" w:bidi="ar-SA"/>
        </w:rPr>
        <w:t>4、提供被授权分支机构营业执照（副本）复印件，并加盖其公章。</w:t>
      </w:r>
    </w:p>
    <w:p w14:paraId="3368F1B8">
      <w:pPr>
        <w:pStyle w:val="26"/>
        <w:keepNext w:val="0"/>
        <w:keepLines w:val="0"/>
        <w:pageBreakBefore w:val="0"/>
        <w:widowControl/>
        <w:numPr>
          <w:ilvl w:val="0"/>
          <w:numId w:val="0"/>
        </w:numPr>
        <w:kinsoku/>
        <w:wordWrap/>
        <w:overflowPunct/>
        <w:topLinePunct w:val="0"/>
        <w:autoSpaceDE/>
        <w:autoSpaceDN/>
        <w:bidi w:val="0"/>
        <w:adjustRightInd/>
        <w:snapToGrid w:val="0"/>
        <w:spacing w:line="240" w:lineRule="atLeast"/>
        <w:ind w:firstLine="560" w:firstLineChars="200"/>
        <w:jc w:val="both"/>
        <w:textAlignment w:val="auto"/>
        <w:rPr>
          <w:rFonts w:hint="eastAsia" w:ascii="仿宋" w:hAnsi="仿宋" w:eastAsia="仿宋" w:cs="宋体"/>
          <w:color w:val="000000"/>
          <w:kern w:val="0"/>
          <w:sz w:val="28"/>
          <w:szCs w:val="28"/>
          <w:lang w:val="en-US" w:eastAsia="zh-CN" w:bidi="ar-SA"/>
        </w:rPr>
      </w:pPr>
      <w:r>
        <w:rPr>
          <w:rFonts w:hint="eastAsia" w:ascii="仿宋" w:hAnsi="仿宋" w:eastAsia="仿宋" w:cs="宋体"/>
          <w:color w:val="000000"/>
          <w:kern w:val="0"/>
          <w:sz w:val="28"/>
          <w:szCs w:val="28"/>
          <w:lang w:val="en-US" w:eastAsia="zh-CN" w:bidi="ar-SA"/>
        </w:rPr>
        <w:t>5、提供被授权分支机构负责人身份证复印件，并加盖其公章。</w:t>
      </w:r>
    </w:p>
    <w:p w14:paraId="316F5F9A">
      <w:pPr>
        <w:pStyle w:val="26"/>
        <w:keepNext w:val="0"/>
        <w:keepLines w:val="0"/>
        <w:pageBreakBefore w:val="0"/>
        <w:widowControl/>
        <w:numPr>
          <w:ilvl w:val="0"/>
          <w:numId w:val="0"/>
        </w:numPr>
        <w:kinsoku/>
        <w:wordWrap/>
        <w:overflowPunct/>
        <w:topLinePunct w:val="0"/>
        <w:autoSpaceDE/>
        <w:autoSpaceDN/>
        <w:bidi w:val="0"/>
        <w:adjustRightInd/>
        <w:snapToGrid w:val="0"/>
        <w:spacing w:line="240" w:lineRule="atLeast"/>
        <w:ind w:firstLine="560" w:firstLineChars="200"/>
        <w:jc w:val="both"/>
        <w:textAlignment w:val="auto"/>
        <w:rPr>
          <w:rFonts w:hint="default" w:ascii="仿宋" w:hAnsi="仿宋" w:eastAsia="仿宋" w:cs="宋体"/>
          <w:b/>
          <w:bCs/>
          <w:color w:val="000000"/>
          <w:kern w:val="0"/>
          <w:sz w:val="28"/>
          <w:szCs w:val="28"/>
          <w:lang w:val="en-US" w:eastAsia="zh-CN" w:bidi="ar-SA"/>
        </w:rPr>
      </w:pPr>
      <w:r>
        <w:rPr>
          <w:rFonts w:hint="eastAsia" w:ascii="仿宋" w:hAnsi="仿宋" w:eastAsia="仿宋" w:cs="宋体"/>
          <w:color w:val="000000"/>
          <w:kern w:val="0"/>
          <w:sz w:val="28"/>
          <w:szCs w:val="28"/>
          <w:lang w:val="en-US" w:eastAsia="zh-CN" w:bidi="ar-SA"/>
        </w:rPr>
        <w:t>6、提供分支机构负责人针对本项目的委托代理人的授权书</w:t>
      </w:r>
      <w:r>
        <w:rPr>
          <w:rFonts w:hint="eastAsia" w:ascii="仿宋" w:hAnsi="仿宋" w:eastAsia="仿宋" w:cs="宋体"/>
          <w:b/>
          <w:bCs/>
          <w:color w:val="000000"/>
          <w:kern w:val="0"/>
          <w:sz w:val="28"/>
          <w:szCs w:val="28"/>
          <w:lang w:val="en-US" w:eastAsia="zh-CN" w:bidi="ar-SA"/>
        </w:rPr>
        <w:t>（格见附件5）</w:t>
      </w:r>
      <w:r>
        <w:rPr>
          <w:rFonts w:hint="eastAsia" w:ascii="仿宋" w:hAnsi="仿宋" w:eastAsia="仿宋" w:cs="宋体"/>
          <w:color w:val="000000"/>
          <w:kern w:val="0"/>
          <w:sz w:val="28"/>
          <w:szCs w:val="28"/>
          <w:lang w:val="en-US" w:eastAsia="zh-CN" w:bidi="ar-SA"/>
        </w:rPr>
        <w:t>，并加盖其公章。</w:t>
      </w:r>
      <w:r>
        <w:rPr>
          <w:rFonts w:hint="eastAsia" w:ascii="仿宋" w:hAnsi="仿宋" w:eastAsia="仿宋" w:cs="宋体"/>
          <w:b/>
          <w:bCs/>
          <w:color w:val="000000"/>
          <w:kern w:val="0"/>
          <w:sz w:val="28"/>
          <w:szCs w:val="28"/>
          <w:lang w:val="en-US" w:eastAsia="zh-CN" w:bidi="ar-SA"/>
        </w:rPr>
        <w:t>若为分支机构负责人本人参与本项目的，则无需提供。</w:t>
      </w:r>
    </w:p>
    <w:p w14:paraId="21D4C32A">
      <w:pPr>
        <w:pStyle w:val="26"/>
        <w:keepNext w:val="0"/>
        <w:keepLines w:val="0"/>
        <w:pageBreakBefore w:val="0"/>
        <w:widowControl/>
        <w:numPr>
          <w:ilvl w:val="0"/>
          <w:numId w:val="0"/>
        </w:numPr>
        <w:kinsoku/>
        <w:wordWrap/>
        <w:overflowPunct/>
        <w:topLinePunct w:val="0"/>
        <w:autoSpaceDE/>
        <w:autoSpaceDN/>
        <w:bidi w:val="0"/>
        <w:adjustRightInd/>
        <w:snapToGrid w:val="0"/>
        <w:spacing w:line="240" w:lineRule="atLeast"/>
        <w:ind w:firstLine="560" w:firstLineChars="200"/>
        <w:jc w:val="both"/>
        <w:textAlignment w:val="auto"/>
        <w:rPr>
          <w:rFonts w:hint="default" w:ascii="仿宋" w:hAnsi="仿宋" w:eastAsia="仿宋" w:cs="宋体"/>
          <w:b/>
          <w:bCs/>
          <w:color w:val="000000"/>
          <w:kern w:val="0"/>
          <w:sz w:val="28"/>
          <w:szCs w:val="28"/>
          <w:lang w:val="en-US" w:eastAsia="zh-CN" w:bidi="ar-SA"/>
        </w:rPr>
      </w:pPr>
      <w:r>
        <w:rPr>
          <w:rFonts w:hint="eastAsia" w:ascii="仿宋" w:hAnsi="仿宋" w:eastAsia="仿宋" w:cs="宋体"/>
          <w:color w:val="000000"/>
          <w:kern w:val="0"/>
          <w:sz w:val="28"/>
          <w:szCs w:val="28"/>
          <w:lang w:val="en-US" w:eastAsia="zh-CN" w:bidi="ar-SA"/>
        </w:rPr>
        <w:t>7、提供分支机构针对本项目委托代理人的身份证复印件，并加盖其公章。</w:t>
      </w:r>
      <w:r>
        <w:rPr>
          <w:rFonts w:hint="eastAsia" w:ascii="仿宋" w:hAnsi="仿宋" w:eastAsia="仿宋" w:cs="宋体"/>
          <w:b/>
          <w:bCs/>
          <w:color w:val="000000"/>
          <w:kern w:val="0"/>
          <w:sz w:val="28"/>
          <w:szCs w:val="28"/>
          <w:lang w:val="en-US" w:eastAsia="zh-CN" w:bidi="ar-SA"/>
        </w:rPr>
        <w:t>若为分支机构负责人本人参与本项目的，则无需提供。</w:t>
      </w:r>
    </w:p>
    <w:p w14:paraId="6F00B8EB">
      <w:pPr>
        <w:pStyle w:val="26"/>
        <w:jc w:val="both"/>
        <w:rPr>
          <w:rFonts w:hint="default" w:ascii="仿宋" w:hAnsi="仿宋" w:eastAsia="仿宋" w:cs="仿宋"/>
          <w:b/>
          <w:bCs/>
          <w:color w:val="000000"/>
          <w:sz w:val="30"/>
          <w:szCs w:val="30"/>
          <w:lang w:val="en-US" w:eastAsia="zh-CN"/>
        </w:rPr>
      </w:pPr>
    </w:p>
    <w:p w14:paraId="2F97D000">
      <w:pPr>
        <w:pStyle w:val="26"/>
        <w:keepNext w:val="0"/>
        <w:keepLines w:val="0"/>
        <w:pageBreakBefore w:val="0"/>
        <w:widowControl/>
        <w:kinsoku/>
        <w:wordWrap/>
        <w:overflowPunct/>
        <w:topLinePunct w:val="0"/>
        <w:autoSpaceDE/>
        <w:autoSpaceDN/>
        <w:bidi w:val="0"/>
        <w:adjustRightInd/>
        <w:snapToGrid w:val="0"/>
        <w:spacing w:line="240" w:lineRule="atLeast"/>
        <w:jc w:val="both"/>
        <w:textAlignment w:val="auto"/>
        <w:rPr>
          <w:rFonts w:hint="eastAsia" w:ascii="仿宋" w:hAnsi="仿宋" w:eastAsia="仿宋" w:cs="仿宋"/>
          <w:b/>
          <w:bCs/>
          <w:color w:val="000000"/>
          <w:sz w:val="30"/>
          <w:szCs w:val="30"/>
          <w:lang w:val="en-US" w:eastAsia="zh-CN"/>
        </w:rPr>
      </w:pPr>
    </w:p>
    <w:p w14:paraId="21963B18">
      <w:pPr>
        <w:pStyle w:val="26"/>
        <w:keepNext w:val="0"/>
        <w:keepLines w:val="0"/>
        <w:pageBreakBefore w:val="0"/>
        <w:widowControl/>
        <w:kinsoku/>
        <w:wordWrap/>
        <w:overflowPunct/>
        <w:topLinePunct w:val="0"/>
        <w:autoSpaceDE/>
        <w:autoSpaceDN/>
        <w:bidi w:val="0"/>
        <w:adjustRightInd/>
        <w:snapToGrid w:val="0"/>
        <w:spacing w:line="240" w:lineRule="atLeast"/>
        <w:jc w:val="both"/>
        <w:textAlignment w:val="auto"/>
        <w:rPr>
          <w:rFonts w:hint="eastAsia" w:ascii="仿宋" w:hAnsi="仿宋" w:eastAsia="仿宋" w:cs="仿宋"/>
          <w:b/>
          <w:bCs/>
          <w:color w:val="000000"/>
          <w:sz w:val="30"/>
          <w:szCs w:val="30"/>
          <w:lang w:val="en-US" w:eastAsia="zh-CN"/>
        </w:rPr>
      </w:pPr>
    </w:p>
    <w:p w14:paraId="6CA79679">
      <w:pPr>
        <w:pStyle w:val="26"/>
        <w:keepNext w:val="0"/>
        <w:keepLines w:val="0"/>
        <w:pageBreakBefore w:val="0"/>
        <w:widowControl/>
        <w:kinsoku/>
        <w:wordWrap/>
        <w:overflowPunct/>
        <w:topLinePunct w:val="0"/>
        <w:autoSpaceDE/>
        <w:autoSpaceDN/>
        <w:bidi w:val="0"/>
        <w:adjustRightInd/>
        <w:snapToGrid w:val="0"/>
        <w:spacing w:line="240" w:lineRule="atLeast"/>
        <w:jc w:val="both"/>
        <w:textAlignment w:val="auto"/>
        <w:rPr>
          <w:rFonts w:hint="eastAsia" w:ascii="仿宋" w:hAnsi="仿宋" w:eastAsia="仿宋" w:cs="仿宋"/>
          <w:b/>
          <w:bCs/>
          <w:color w:val="000000"/>
          <w:sz w:val="30"/>
          <w:szCs w:val="30"/>
          <w:lang w:val="en-US" w:eastAsia="zh-CN"/>
        </w:rPr>
      </w:pPr>
    </w:p>
    <w:p w14:paraId="7EF38412">
      <w:pPr>
        <w:pStyle w:val="26"/>
        <w:keepNext w:val="0"/>
        <w:keepLines w:val="0"/>
        <w:pageBreakBefore w:val="0"/>
        <w:widowControl/>
        <w:kinsoku/>
        <w:wordWrap/>
        <w:overflowPunct/>
        <w:topLinePunct w:val="0"/>
        <w:autoSpaceDE/>
        <w:autoSpaceDN/>
        <w:bidi w:val="0"/>
        <w:adjustRightInd/>
        <w:snapToGrid w:val="0"/>
        <w:spacing w:line="240" w:lineRule="atLeast"/>
        <w:jc w:val="both"/>
        <w:textAlignment w:val="auto"/>
        <w:rPr>
          <w:rFonts w:hint="eastAsia" w:ascii="仿宋" w:hAnsi="仿宋" w:eastAsia="仿宋" w:cs="仿宋"/>
          <w:b/>
          <w:bCs/>
          <w:color w:val="000000"/>
          <w:sz w:val="30"/>
          <w:szCs w:val="30"/>
          <w:lang w:val="en-US" w:eastAsia="zh-CN"/>
        </w:rPr>
      </w:pPr>
    </w:p>
    <w:p w14:paraId="41F63D41">
      <w:pPr>
        <w:pStyle w:val="26"/>
        <w:keepNext w:val="0"/>
        <w:keepLines w:val="0"/>
        <w:pageBreakBefore w:val="0"/>
        <w:widowControl/>
        <w:kinsoku/>
        <w:wordWrap/>
        <w:overflowPunct/>
        <w:topLinePunct w:val="0"/>
        <w:autoSpaceDE/>
        <w:autoSpaceDN/>
        <w:bidi w:val="0"/>
        <w:adjustRightInd/>
        <w:snapToGrid w:val="0"/>
        <w:spacing w:line="240" w:lineRule="atLeast"/>
        <w:jc w:val="both"/>
        <w:textAlignment w:val="auto"/>
        <w:rPr>
          <w:rFonts w:hint="eastAsia" w:ascii="仿宋" w:hAnsi="仿宋" w:eastAsia="仿宋" w:cs="仿宋"/>
          <w:b/>
          <w:bCs/>
          <w:color w:val="000000"/>
          <w:sz w:val="30"/>
          <w:szCs w:val="30"/>
          <w:lang w:val="en-US" w:eastAsia="zh-CN"/>
        </w:rPr>
      </w:pPr>
    </w:p>
    <w:p w14:paraId="3FBD9B37">
      <w:pPr>
        <w:pStyle w:val="26"/>
        <w:keepNext w:val="0"/>
        <w:keepLines w:val="0"/>
        <w:pageBreakBefore w:val="0"/>
        <w:widowControl/>
        <w:kinsoku/>
        <w:wordWrap/>
        <w:overflowPunct/>
        <w:topLinePunct w:val="0"/>
        <w:autoSpaceDE/>
        <w:autoSpaceDN/>
        <w:bidi w:val="0"/>
        <w:adjustRightInd/>
        <w:snapToGrid w:val="0"/>
        <w:spacing w:line="240" w:lineRule="atLeast"/>
        <w:jc w:val="both"/>
        <w:textAlignment w:val="auto"/>
        <w:rPr>
          <w:rFonts w:hint="eastAsia" w:ascii="仿宋" w:hAnsi="仿宋" w:eastAsia="仿宋" w:cs="仿宋"/>
          <w:b/>
          <w:bCs/>
          <w:color w:val="000000"/>
          <w:sz w:val="30"/>
          <w:szCs w:val="30"/>
          <w:lang w:val="en-US" w:eastAsia="zh-CN"/>
        </w:rPr>
      </w:pPr>
    </w:p>
    <w:p w14:paraId="2DA22116">
      <w:pPr>
        <w:pStyle w:val="26"/>
        <w:keepNext w:val="0"/>
        <w:keepLines w:val="0"/>
        <w:pageBreakBefore w:val="0"/>
        <w:widowControl/>
        <w:kinsoku/>
        <w:wordWrap/>
        <w:overflowPunct/>
        <w:topLinePunct w:val="0"/>
        <w:autoSpaceDE/>
        <w:autoSpaceDN/>
        <w:bidi w:val="0"/>
        <w:adjustRightInd/>
        <w:snapToGrid w:val="0"/>
        <w:spacing w:line="240" w:lineRule="atLeast"/>
        <w:jc w:val="both"/>
        <w:textAlignment w:val="auto"/>
        <w:rPr>
          <w:rFonts w:hint="eastAsia" w:ascii="仿宋" w:hAnsi="仿宋" w:eastAsia="仿宋" w:cs="仿宋"/>
          <w:b/>
          <w:bCs/>
          <w:color w:val="000000"/>
          <w:sz w:val="30"/>
          <w:szCs w:val="30"/>
          <w:lang w:val="en-US" w:eastAsia="zh-CN"/>
        </w:rPr>
      </w:pPr>
    </w:p>
    <w:p w14:paraId="259655DC">
      <w:pPr>
        <w:pStyle w:val="26"/>
        <w:keepNext w:val="0"/>
        <w:keepLines w:val="0"/>
        <w:pageBreakBefore w:val="0"/>
        <w:widowControl/>
        <w:kinsoku/>
        <w:wordWrap/>
        <w:overflowPunct/>
        <w:topLinePunct w:val="0"/>
        <w:autoSpaceDE/>
        <w:autoSpaceDN/>
        <w:bidi w:val="0"/>
        <w:adjustRightInd/>
        <w:snapToGrid w:val="0"/>
        <w:spacing w:line="240" w:lineRule="atLeast"/>
        <w:jc w:val="both"/>
        <w:textAlignment w:val="auto"/>
        <w:rPr>
          <w:rFonts w:hint="eastAsia" w:ascii="仿宋" w:hAnsi="仿宋" w:eastAsia="仿宋" w:cs="仿宋"/>
          <w:b/>
          <w:bCs/>
          <w:color w:val="000000"/>
          <w:sz w:val="30"/>
          <w:szCs w:val="30"/>
          <w:lang w:val="en-US" w:eastAsia="zh-CN"/>
        </w:rPr>
      </w:pPr>
    </w:p>
    <w:p w14:paraId="110803A4">
      <w:pPr>
        <w:pStyle w:val="26"/>
        <w:jc w:val="both"/>
        <w:rPr>
          <w:rFonts w:hint="eastAsia" w:ascii="仿宋" w:hAnsi="仿宋" w:eastAsia="仿宋" w:cs="仿宋"/>
          <w:b/>
          <w:bCs/>
          <w:color w:val="000000"/>
          <w:sz w:val="30"/>
          <w:szCs w:val="30"/>
          <w:lang w:val="en-US" w:eastAsia="zh-CN"/>
        </w:rPr>
      </w:pPr>
    </w:p>
    <w:p w14:paraId="232FFD88">
      <w:pPr>
        <w:pStyle w:val="26"/>
        <w:jc w:val="both"/>
        <w:rPr>
          <w:rFonts w:hint="eastAsia" w:ascii="仿宋" w:hAnsi="仿宋" w:eastAsia="仿宋" w:cs="仿宋"/>
          <w:b/>
          <w:bCs/>
          <w:color w:val="000000"/>
          <w:sz w:val="30"/>
          <w:szCs w:val="30"/>
          <w:lang w:val="en-US" w:eastAsia="zh-CN"/>
        </w:rPr>
      </w:pPr>
    </w:p>
    <w:p w14:paraId="5E1C0337">
      <w:pPr>
        <w:pStyle w:val="26"/>
        <w:jc w:val="both"/>
        <w:rPr>
          <w:rFonts w:hint="eastAsia" w:ascii="仿宋" w:hAnsi="仿宋" w:eastAsia="仿宋" w:cs="仿宋"/>
          <w:b/>
          <w:bCs/>
          <w:color w:val="000000"/>
          <w:sz w:val="30"/>
          <w:szCs w:val="30"/>
          <w:lang w:val="en-US" w:eastAsia="zh-CN"/>
        </w:rPr>
      </w:pPr>
    </w:p>
    <w:p w14:paraId="5E4A3466">
      <w:pPr>
        <w:pStyle w:val="26"/>
        <w:jc w:val="both"/>
        <w:rPr>
          <w:rFonts w:hint="eastAsia" w:ascii="仿宋" w:hAnsi="仿宋" w:eastAsia="仿宋" w:cs="仿宋"/>
          <w:b/>
          <w:bCs/>
          <w:color w:val="000000"/>
          <w:sz w:val="30"/>
          <w:szCs w:val="30"/>
          <w:lang w:val="en-US" w:eastAsia="zh-CN"/>
        </w:rPr>
      </w:pPr>
    </w:p>
    <w:p w14:paraId="560FB0C2">
      <w:pPr>
        <w:pStyle w:val="26"/>
        <w:jc w:val="both"/>
        <w:rPr>
          <w:rFonts w:hint="eastAsia" w:ascii="仿宋" w:hAnsi="仿宋" w:eastAsia="仿宋" w:cs="仿宋"/>
          <w:b/>
          <w:bCs/>
          <w:color w:val="000000"/>
          <w:sz w:val="30"/>
          <w:szCs w:val="30"/>
          <w:lang w:val="en-US" w:eastAsia="zh-CN"/>
        </w:rPr>
      </w:pPr>
    </w:p>
    <w:p w14:paraId="41A2371C">
      <w:pPr>
        <w:pStyle w:val="26"/>
        <w:jc w:val="both"/>
        <w:rPr>
          <w:rFonts w:hint="eastAsia" w:ascii="仿宋" w:hAnsi="仿宋" w:eastAsia="仿宋" w:cs="仿宋"/>
          <w:b/>
          <w:bCs/>
          <w:color w:val="000000"/>
          <w:sz w:val="30"/>
          <w:szCs w:val="30"/>
          <w:lang w:val="en-US" w:eastAsia="zh-CN"/>
        </w:rPr>
      </w:pPr>
    </w:p>
    <w:p w14:paraId="5111CDDE">
      <w:pPr>
        <w:pStyle w:val="26"/>
        <w:jc w:val="both"/>
        <w:rPr>
          <w:rFonts w:hint="default" w:ascii="仿宋" w:hAnsi="仿宋" w:eastAsia="仿宋" w:cs="仿宋"/>
          <w:b/>
          <w:bCs/>
          <w:color w:val="000000"/>
          <w:sz w:val="30"/>
          <w:szCs w:val="30"/>
          <w:lang w:val="en-US" w:eastAsia="zh-CN"/>
        </w:rPr>
      </w:pPr>
      <w:r>
        <w:rPr>
          <w:rFonts w:hint="eastAsia" w:ascii="仿宋" w:hAnsi="仿宋" w:eastAsia="仿宋" w:cs="仿宋"/>
          <w:b/>
          <w:bCs/>
          <w:color w:val="000000"/>
          <w:sz w:val="30"/>
          <w:szCs w:val="30"/>
          <w:lang w:val="en-US" w:eastAsia="zh-CN"/>
        </w:rPr>
        <w:t>附件5：</w:t>
      </w:r>
    </w:p>
    <w:p w14:paraId="2135E1A5">
      <w:pPr>
        <w:tabs>
          <w:tab w:val="left" w:pos="1134"/>
        </w:tabs>
        <w:spacing w:line="360" w:lineRule="auto"/>
        <w:jc w:val="center"/>
        <w:outlineLvl w:val="5"/>
        <w:rPr>
          <w:rFonts w:ascii="仿宋" w:hAnsi="仿宋" w:eastAsia="仿宋" w:cs="仿宋"/>
          <w:bCs/>
          <w:sz w:val="30"/>
          <w:szCs w:val="30"/>
          <w:lang w:val="zh-CN"/>
        </w:rPr>
      </w:pPr>
      <w:r>
        <w:rPr>
          <w:rFonts w:hint="eastAsia" w:ascii="仿宋" w:hAnsi="仿宋" w:eastAsia="仿宋" w:cs="仿宋"/>
          <w:bCs/>
          <w:sz w:val="30"/>
          <w:szCs w:val="30"/>
          <w:lang w:val="zh-CN"/>
        </w:rPr>
        <w:t>授权书</w:t>
      </w:r>
    </w:p>
    <w:p w14:paraId="360FB626">
      <w:pPr>
        <w:snapToGrid w:val="0"/>
        <w:spacing w:line="300" w:lineRule="auto"/>
        <w:jc w:val="center"/>
        <w:rPr>
          <w:rFonts w:ascii="仿宋" w:hAnsi="仿宋" w:eastAsia="仿宋" w:cs="仿宋"/>
          <w:sz w:val="28"/>
          <w:szCs w:val="28"/>
        </w:rPr>
      </w:pPr>
      <w:r>
        <w:rPr>
          <w:rFonts w:hint="eastAsia" w:ascii="仿宋" w:hAnsi="仿宋" w:eastAsia="仿宋" w:cs="仿宋"/>
          <w:sz w:val="28"/>
          <w:szCs w:val="28"/>
        </w:rPr>
        <w:t xml:space="preserve">    </w:t>
      </w:r>
    </w:p>
    <w:p w14:paraId="01844576">
      <w:pPr>
        <w:snapToGrid w:val="0"/>
        <w:spacing w:line="640" w:lineRule="exact"/>
        <w:jc w:val="left"/>
        <w:rPr>
          <w:rFonts w:ascii="仿宋" w:hAnsi="仿宋" w:eastAsia="仿宋" w:cs="仿宋"/>
          <w:sz w:val="28"/>
          <w:szCs w:val="28"/>
          <w:lang w:val="zh-CN"/>
        </w:rPr>
      </w:pPr>
      <w:r>
        <w:rPr>
          <w:rFonts w:hint="eastAsia" w:ascii="仿宋" w:hAnsi="仿宋" w:eastAsia="仿宋" w:cs="仿宋"/>
          <w:sz w:val="28"/>
          <w:szCs w:val="28"/>
        </w:rPr>
        <w:t xml:space="preserve">    </w:t>
      </w:r>
      <w:r>
        <w:rPr>
          <w:rFonts w:hint="eastAsia" w:ascii="仿宋" w:hAnsi="仿宋" w:eastAsia="仿宋" w:cs="仿宋"/>
          <w:sz w:val="28"/>
          <w:szCs w:val="28"/>
          <w:lang w:val="zh-CN"/>
        </w:rPr>
        <w:t>本授权委托书声明：我</w:t>
      </w:r>
      <w:r>
        <w:rPr>
          <w:rFonts w:hint="eastAsia" w:ascii="仿宋" w:hAnsi="仿宋" w:eastAsia="仿宋" w:cs="仿宋"/>
          <w:sz w:val="28"/>
          <w:szCs w:val="28"/>
          <w:u w:val="single"/>
          <w:lang w:val="zh-CN"/>
        </w:rPr>
        <w:t xml:space="preserve">  (姓名)  </w:t>
      </w:r>
      <w:r>
        <w:rPr>
          <w:rFonts w:hint="eastAsia" w:ascii="仿宋" w:hAnsi="仿宋" w:eastAsia="仿宋" w:cs="仿宋"/>
          <w:sz w:val="28"/>
          <w:szCs w:val="28"/>
          <w:lang w:val="zh-CN"/>
        </w:rPr>
        <w:t>系</w:t>
      </w:r>
      <w:r>
        <w:rPr>
          <w:rFonts w:hint="eastAsia" w:ascii="仿宋" w:hAnsi="仿宋" w:eastAsia="仿宋" w:cs="仿宋"/>
          <w:sz w:val="28"/>
          <w:szCs w:val="28"/>
          <w:u w:val="single"/>
          <w:lang w:val="zh-CN"/>
        </w:rPr>
        <w:t xml:space="preserve">   (分支机构名称) </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lang w:val="zh-CN"/>
        </w:rPr>
        <w:t>的负责人，现授权</w:t>
      </w:r>
      <w:r>
        <w:rPr>
          <w:rFonts w:hint="eastAsia" w:ascii="仿宋" w:hAnsi="仿宋" w:eastAsia="仿宋" w:cs="仿宋"/>
          <w:sz w:val="28"/>
          <w:szCs w:val="28"/>
          <w:u w:val="single"/>
          <w:lang w:val="zh-CN"/>
        </w:rPr>
        <w:t xml:space="preserve">   (姓名及职务)   </w:t>
      </w:r>
      <w:r>
        <w:rPr>
          <w:rFonts w:hint="eastAsia" w:ascii="仿宋" w:hAnsi="仿宋" w:eastAsia="仿宋" w:cs="仿宋"/>
          <w:sz w:val="28"/>
          <w:szCs w:val="28"/>
          <w:lang w:val="zh-CN"/>
        </w:rPr>
        <w:t>为我（公司）委托代理人，以本公司的名义参加</w:t>
      </w:r>
      <w:r>
        <w:rPr>
          <w:rFonts w:hint="eastAsia" w:ascii="仿宋" w:hAnsi="仿宋" w:eastAsia="仿宋" w:cs="仿宋"/>
          <w:color w:val="000000"/>
          <w:sz w:val="28"/>
          <w:szCs w:val="28"/>
          <w:u w:val="single"/>
        </w:rPr>
        <w:t xml:space="preserve">               </w:t>
      </w:r>
      <w:r>
        <w:rPr>
          <w:rFonts w:hint="eastAsia" w:ascii="仿宋" w:hAnsi="仿宋" w:eastAsia="仿宋" w:cs="仿宋"/>
          <w:b/>
          <w:bCs/>
          <w:kern w:val="0"/>
          <w:sz w:val="28"/>
          <w:szCs w:val="28"/>
          <w:u w:val="single"/>
        </w:rPr>
        <w:t>（项目名称）</w:t>
      </w:r>
      <w:r>
        <w:rPr>
          <w:rFonts w:hint="eastAsia" w:ascii="仿宋" w:hAnsi="仿宋" w:eastAsia="仿宋" w:cs="仿宋"/>
          <w:b/>
          <w:bCs/>
          <w:kern w:val="0"/>
          <w:sz w:val="28"/>
          <w:szCs w:val="28"/>
          <w:u w:val="single"/>
          <w:lang w:val="en-US" w:eastAsia="zh-CN"/>
        </w:rPr>
        <w:t xml:space="preserve">        </w:t>
      </w:r>
      <w:r>
        <w:rPr>
          <w:rFonts w:hint="eastAsia" w:ascii="仿宋" w:hAnsi="仿宋" w:eastAsia="仿宋" w:cs="仿宋"/>
          <w:sz w:val="28"/>
          <w:szCs w:val="28"/>
          <w:lang w:val="zh-CN"/>
        </w:rPr>
        <w:t>的</w:t>
      </w:r>
      <w:r>
        <w:rPr>
          <w:rFonts w:hint="eastAsia" w:ascii="仿宋" w:hAnsi="仿宋" w:eastAsia="仿宋" w:cs="仿宋"/>
          <w:sz w:val="28"/>
          <w:szCs w:val="28"/>
          <w:lang w:eastAsia="zh-CN"/>
        </w:rPr>
        <w:t>零散谈价</w:t>
      </w:r>
      <w:r>
        <w:rPr>
          <w:rFonts w:hint="eastAsia" w:ascii="仿宋" w:hAnsi="仿宋" w:eastAsia="仿宋" w:cs="仿宋"/>
          <w:sz w:val="28"/>
          <w:szCs w:val="28"/>
          <w:lang w:val="zh-CN"/>
        </w:rPr>
        <w:t>。委托代理人在</w:t>
      </w:r>
      <w:r>
        <w:rPr>
          <w:rFonts w:hint="eastAsia" w:ascii="仿宋" w:hAnsi="仿宋" w:eastAsia="仿宋" w:cs="仿宋"/>
          <w:sz w:val="28"/>
          <w:szCs w:val="28"/>
          <w:lang w:eastAsia="zh-CN"/>
        </w:rPr>
        <w:t>零散谈价</w:t>
      </w:r>
      <w:r>
        <w:rPr>
          <w:rFonts w:hint="eastAsia" w:ascii="仿宋" w:hAnsi="仿宋" w:eastAsia="仿宋" w:cs="仿宋"/>
          <w:sz w:val="28"/>
          <w:szCs w:val="28"/>
          <w:lang w:val="zh-CN"/>
        </w:rPr>
        <w:t>过程中所签署的一切文件和处理与之有关的一切事务，本公司及我本人均予以承认，并全部承担其所产生的所有权利和义务。</w:t>
      </w:r>
    </w:p>
    <w:p w14:paraId="25F70453">
      <w:pPr>
        <w:autoSpaceDE w:val="0"/>
        <w:autoSpaceDN w:val="0"/>
        <w:adjustRightInd w:val="0"/>
        <w:snapToGrid w:val="0"/>
        <w:spacing w:line="640" w:lineRule="exact"/>
        <w:ind w:firstLine="630"/>
        <w:rPr>
          <w:rFonts w:ascii="仿宋" w:hAnsi="仿宋" w:eastAsia="仿宋" w:cs="仿宋"/>
          <w:sz w:val="28"/>
          <w:szCs w:val="28"/>
          <w:lang w:val="zh-CN"/>
        </w:rPr>
      </w:pPr>
      <w:r>
        <w:rPr>
          <w:rFonts w:hint="eastAsia" w:ascii="仿宋" w:hAnsi="仿宋" w:eastAsia="仿宋" w:cs="仿宋"/>
          <w:sz w:val="28"/>
          <w:szCs w:val="28"/>
          <w:lang w:val="zh-CN"/>
        </w:rPr>
        <w:t>本授权书于</w:t>
      </w:r>
      <w:r>
        <w:rPr>
          <w:rFonts w:hint="eastAsia" w:ascii="仿宋" w:hAnsi="仿宋" w:eastAsia="仿宋" w:cs="仿宋"/>
          <w:sz w:val="28"/>
          <w:szCs w:val="28"/>
        </w:rPr>
        <w:t xml:space="preserve">   </w:t>
      </w:r>
      <w:r>
        <w:rPr>
          <w:rFonts w:hint="eastAsia" w:ascii="仿宋" w:hAnsi="仿宋" w:eastAsia="仿宋" w:cs="仿宋"/>
          <w:sz w:val="28"/>
          <w:szCs w:val="28"/>
          <w:lang w:val="zh-CN"/>
        </w:rPr>
        <w:t>年</w:t>
      </w:r>
      <w:r>
        <w:rPr>
          <w:rFonts w:hint="eastAsia" w:ascii="仿宋" w:hAnsi="仿宋" w:eastAsia="仿宋" w:cs="仿宋"/>
          <w:sz w:val="28"/>
          <w:szCs w:val="28"/>
        </w:rPr>
        <w:t xml:space="preserve">   </w:t>
      </w:r>
      <w:r>
        <w:rPr>
          <w:rFonts w:hint="eastAsia" w:ascii="仿宋" w:hAnsi="仿宋" w:eastAsia="仿宋" w:cs="仿宋"/>
          <w:sz w:val="28"/>
          <w:szCs w:val="28"/>
          <w:lang w:val="zh-CN"/>
        </w:rPr>
        <w:t>月</w:t>
      </w:r>
      <w:r>
        <w:rPr>
          <w:rFonts w:hint="eastAsia" w:ascii="仿宋" w:hAnsi="仿宋" w:eastAsia="仿宋" w:cs="仿宋"/>
          <w:sz w:val="28"/>
          <w:szCs w:val="28"/>
        </w:rPr>
        <w:t xml:space="preserve">  </w:t>
      </w:r>
      <w:r>
        <w:rPr>
          <w:rFonts w:hint="eastAsia" w:ascii="仿宋" w:hAnsi="仿宋" w:eastAsia="仿宋" w:cs="仿宋"/>
          <w:sz w:val="28"/>
          <w:szCs w:val="28"/>
          <w:lang w:val="zh-CN"/>
        </w:rPr>
        <w:t>日生效，有效期</w:t>
      </w:r>
      <w:r>
        <w:rPr>
          <w:rFonts w:hint="eastAsia" w:ascii="仿宋" w:hAnsi="仿宋" w:eastAsia="仿宋" w:cs="仿宋"/>
          <w:sz w:val="28"/>
          <w:szCs w:val="28"/>
        </w:rPr>
        <w:t xml:space="preserve">   </w:t>
      </w:r>
      <w:r>
        <w:rPr>
          <w:rFonts w:hint="eastAsia" w:ascii="仿宋" w:hAnsi="仿宋" w:eastAsia="仿宋" w:cs="仿宋"/>
          <w:sz w:val="28"/>
          <w:szCs w:val="28"/>
          <w:lang w:val="zh-CN"/>
        </w:rPr>
        <w:t>天。</w:t>
      </w:r>
    </w:p>
    <w:p w14:paraId="56B7BB4D">
      <w:pPr>
        <w:autoSpaceDE w:val="0"/>
        <w:autoSpaceDN w:val="0"/>
        <w:adjustRightInd w:val="0"/>
        <w:snapToGrid w:val="0"/>
        <w:spacing w:line="640" w:lineRule="exact"/>
        <w:ind w:firstLine="630"/>
        <w:rPr>
          <w:rFonts w:ascii="仿宋" w:hAnsi="仿宋" w:eastAsia="仿宋" w:cs="仿宋"/>
          <w:sz w:val="28"/>
          <w:szCs w:val="28"/>
          <w:lang w:val="zh-CN"/>
        </w:rPr>
      </w:pPr>
      <w:r>
        <w:rPr>
          <w:rFonts w:hint="eastAsia" w:ascii="仿宋" w:hAnsi="仿宋" w:eastAsia="仿宋" w:cs="仿宋"/>
          <w:sz w:val="28"/>
          <w:szCs w:val="28"/>
          <w:lang w:val="zh-CN"/>
        </w:rPr>
        <w:t>委托代理人无转委托权。</w:t>
      </w:r>
    </w:p>
    <w:p w14:paraId="35B616B4">
      <w:pPr>
        <w:autoSpaceDE w:val="0"/>
        <w:autoSpaceDN w:val="0"/>
        <w:adjustRightInd w:val="0"/>
        <w:snapToGrid w:val="0"/>
        <w:spacing w:line="640" w:lineRule="exact"/>
        <w:ind w:firstLine="630"/>
        <w:rPr>
          <w:rFonts w:ascii="仿宋" w:hAnsi="仿宋" w:eastAsia="仿宋" w:cs="仿宋"/>
          <w:sz w:val="28"/>
          <w:szCs w:val="28"/>
          <w:lang w:val="zh-CN"/>
        </w:rPr>
      </w:pPr>
      <w:r>
        <w:rPr>
          <w:rFonts w:hint="eastAsia" w:ascii="仿宋" w:hAnsi="仿宋" w:eastAsia="仿宋" w:cs="仿宋"/>
          <w:sz w:val="28"/>
          <w:szCs w:val="28"/>
          <w:lang w:val="zh-CN"/>
        </w:rPr>
        <w:t>特此委托。</w:t>
      </w:r>
    </w:p>
    <w:p w14:paraId="7CD74DC6">
      <w:pPr>
        <w:pStyle w:val="19"/>
        <w:ind w:firstLine="0" w:firstLineChars="0"/>
        <w:rPr>
          <w:rFonts w:ascii="仿宋" w:hAnsi="仿宋" w:eastAsia="仿宋" w:cs="仿宋"/>
          <w:lang w:val="zh-CN"/>
        </w:rPr>
      </w:pPr>
    </w:p>
    <w:p w14:paraId="5ED75928">
      <w:pPr>
        <w:spacing w:line="520" w:lineRule="exact"/>
        <w:ind w:left="-136" w:right="-351" w:rightChars="-167" w:firstLine="3360" w:firstLineChars="1200"/>
        <w:rPr>
          <w:rFonts w:ascii="仿宋" w:hAnsi="仿宋" w:eastAsia="仿宋" w:cs="仿宋"/>
          <w:kern w:val="0"/>
          <w:sz w:val="28"/>
          <w:szCs w:val="28"/>
        </w:rPr>
      </w:pPr>
      <w:r>
        <w:rPr>
          <w:rFonts w:hint="eastAsia" w:ascii="仿宋" w:hAnsi="仿宋" w:eastAsia="仿宋" w:cs="仿宋"/>
          <w:kern w:val="0"/>
          <w:sz w:val="28"/>
          <w:szCs w:val="28"/>
          <w:lang w:eastAsia="zh-CN"/>
        </w:rPr>
        <w:t>供应商</w:t>
      </w:r>
      <w:r>
        <w:rPr>
          <w:rFonts w:hint="eastAsia" w:ascii="仿宋" w:hAnsi="仿宋" w:eastAsia="仿宋" w:cs="仿宋"/>
          <w:kern w:val="0"/>
          <w:sz w:val="28"/>
          <w:szCs w:val="28"/>
        </w:rPr>
        <w:t>（</w:t>
      </w:r>
      <w:r>
        <w:rPr>
          <w:rFonts w:hint="eastAsia" w:ascii="仿宋" w:hAnsi="仿宋" w:eastAsia="仿宋" w:cs="仿宋"/>
          <w:kern w:val="0"/>
          <w:sz w:val="28"/>
          <w:szCs w:val="28"/>
          <w:lang w:eastAsia="zh-CN"/>
        </w:rPr>
        <w:t>分支机构</w:t>
      </w:r>
      <w:r>
        <w:rPr>
          <w:rFonts w:hint="eastAsia" w:ascii="仿宋" w:hAnsi="仿宋" w:eastAsia="仿宋" w:cs="仿宋"/>
          <w:kern w:val="0"/>
          <w:sz w:val="28"/>
          <w:szCs w:val="28"/>
        </w:rPr>
        <w:t>全称并加盖鲜章）：</w:t>
      </w:r>
    </w:p>
    <w:p w14:paraId="119A032C">
      <w:pPr>
        <w:spacing w:line="520" w:lineRule="exact"/>
        <w:ind w:left="-136" w:right="-351" w:rightChars="-167" w:firstLine="3360" w:firstLineChars="1200"/>
        <w:rPr>
          <w:rFonts w:ascii="仿宋" w:hAnsi="仿宋" w:eastAsia="仿宋" w:cs="仿宋"/>
          <w:kern w:val="0"/>
          <w:sz w:val="28"/>
          <w:szCs w:val="28"/>
        </w:rPr>
      </w:pPr>
      <w:r>
        <w:rPr>
          <w:rFonts w:hint="eastAsia" w:ascii="仿宋" w:hAnsi="仿宋" w:eastAsia="仿宋" w:cs="仿宋"/>
          <w:kern w:val="0"/>
          <w:sz w:val="28"/>
          <w:szCs w:val="28"/>
          <w:lang w:eastAsia="zh-CN"/>
        </w:rPr>
        <w:t>分支机构负责人</w:t>
      </w:r>
      <w:r>
        <w:rPr>
          <w:rFonts w:hint="eastAsia" w:ascii="仿宋" w:hAnsi="仿宋" w:eastAsia="仿宋" w:cs="仿宋"/>
          <w:kern w:val="0"/>
          <w:sz w:val="28"/>
          <w:szCs w:val="28"/>
        </w:rPr>
        <w:t>（签字或加盖个人名章）：</w:t>
      </w:r>
    </w:p>
    <w:p w14:paraId="1CF1C890">
      <w:pPr>
        <w:spacing w:line="520" w:lineRule="exact"/>
        <w:ind w:left="-136" w:right="-351" w:rightChars="-167" w:firstLine="3360" w:firstLineChars="1200"/>
        <w:rPr>
          <w:rFonts w:ascii="仿宋" w:hAnsi="仿宋" w:eastAsia="仿宋" w:cs="仿宋"/>
          <w:kern w:val="0"/>
          <w:sz w:val="28"/>
          <w:szCs w:val="28"/>
        </w:rPr>
      </w:pPr>
      <w:r>
        <w:rPr>
          <w:rFonts w:hint="eastAsia" w:ascii="仿宋" w:hAnsi="仿宋" w:eastAsia="仿宋" w:cs="仿宋"/>
          <w:kern w:val="0"/>
          <w:sz w:val="28"/>
          <w:szCs w:val="28"/>
        </w:rPr>
        <w:t>委托代理人（签字或加盖个人名章）：</w:t>
      </w:r>
    </w:p>
    <w:p w14:paraId="772AE1FD">
      <w:pPr>
        <w:spacing w:line="520" w:lineRule="exact"/>
        <w:ind w:left="-136" w:right="-351" w:rightChars="-167" w:firstLine="3360" w:firstLineChars="1200"/>
        <w:rPr>
          <w:rFonts w:ascii="仿宋" w:hAnsi="仿宋" w:eastAsia="仿宋" w:cs="仿宋"/>
          <w:kern w:val="0"/>
          <w:sz w:val="28"/>
          <w:szCs w:val="28"/>
        </w:rPr>
      </w:pPr>
      <w:r>
        <w:rPr>
          <w:rFonts w:hint="eastAsia" w:ascii="仿宋" w:hAnsi="仿宋" w:eastAsia="仿宋" w:cs="仿宋"/>
          <w:kern w:val="0"/>
          <w:sz w:val="28"/>
          <w:szCs w:val="28"/>
        </w:rPr>
        <w:t>日期：      年    月    日</w:t>
      </w:r>
    </w:p>
    <w:p w14:paraId="16DE2BE1">
      <w:pPr>
        <w:pStyle w:val="28"/>
        <w:rPr>
          <w:rFonts w:hint="default" w:ascii="仿宋" w:hAnsi="仿宋" w:eastAsia="仿宋" w:cs="宋体"/>
          <w:b/>
          <w:bCs/>
          <w:color w:val="000000"/>
          <w:kern w:val="0"/>
          <w:sz w:val="30"/>
          <w:szCs w:val="30"/>
          <w:lang w:val="en-US" w:eastAsia="zh-CN" w:bidi="ar"/>
        </w:rPr>
      </w:pPr>
    </w:p>
    <w:p w14:paraId="67C2ECC7">
      <w:pPr>
        <w:pStyle w:val="28"/>
        <w:rPr>
          <w:rFonts w:hint="default" w:ascii="仿宋" w:hAnsi="仿宋" w:eastAsia="仿宋" w:cs="宋体"/>
          <w:b/>
          <w:bCs/>
          <w:color w:val="000000"/>
          <w:kern w:val="0"/>
          <w:sz w:val="30"/>
          <w:szCs w:val="30"/>
          <w:lang w:val="en-US" w:eastAsia="zh-CN" w:bidi="ar"/>
        </w:rPr>
      </w:pPr>
    </w:p>
    <w:p w14:paraId="7EE43CB9">
      <w:pPr>
        <w:pStyle w:val="28"/>
        <w:rPr>
          <w:rFonts w:hint="default" w:ascii="仿宋" w:hAnsi="仿宋" w:eastAsia="仿宋" w:cs="宋体"/>
          <w:b/>
          <w:bCs/>
          <w:color w:val="000000"/>
          <w:kern w:val="0"/>
          <w:sz w:val="30"/>
          <w:szCs w:val="30"/>
          <w:lang w:val="en-US" w:eastAsia="zh-CN" w:bidi="ar"/>
        </w:rPr>
      </w:pPr>
    </w:p>
    <w:p w14:paraId="2A8CCDB9">
      <w:pPr>
        <w:pStyle w:val="28"/>
        <w:rPr>
          <w:rFonts w:hint="default" w:ascii="仿宋" w:hAnsi="仿宋" w:eastAsia="仿宋" w:cs="宋体"/>
          <w:b/>
          <w:bCs/>
          <w:color w:val="000000"/>
          <w:kern w:val="0"/>
          <w:sz w:val="30"/>
          <w:szCs w:val="30"/>
          <w:lang w:val="en-US" w:eastAsia="zh-CN" w:bidi="ar"/>
        </w:rPr>
      </w:pPr>
    </w:p>
    <w:p w14:paraId="12E821D8">
      <w:pPr>
        <w:pStyle w:val="28"/>
        <w:rPr>
          <w:rFonts w:hint="default" w:ascii="仿宋" w:hAnsi="仿宋" w:eastAsia="仿宋" w:cs="宋体"/>
          <w:b/>
          <w:bCs/>
          <w:color w:val="000000"/>
          <w:kern w:val="0"/>
          <w:sz w:val="30"/>
          <w:szCs w:val="30"/>
          <w:lang w:val="en-US" w:eastAsia="zh-CN" w:bidi="ar"/>
        </w:rPr>
      </w:pPr>
    </w:p>
    <w:p w14:paraId="69E962AE">
      <w:pPr>
        <w:pStyle w:val="28"/>
        <w:rPr>
          <w:rFonts w:hint="default" w:ascii="仿宋" w:hAnsi="仿宋" w:eastAsia="仿宋" w:cs="宋体"/>
          <w:b/>
          <w:bCs/>
          <w:color w:val="000000"/>
          <w:kern w:val="0"/>
          <w:sz w:val="30"/>
          <w:szCs w:val="30"/>
          <w:lang w:val="en-US" w:eastAsia="zh-CN" w:bidi="ar"/>
        </w:rPr>
      </w:pPr>
    </w:p>
    <w:p w14:paraId="548607AF">
      <w:pPr>
        <w:pStyle w:val="28"/>
        <w:rPr>
          <w:rFonts w:hint="default" w:ascii="仿宋" w:hAnsi="仿宋" w:eastAsia="仿宋" w:cs="宋体"/>
          <w:b/>
          <w:bCs/>
          <w:color w:val="000000"/>
          <w:kern w:val="0"/>
          <w:sz w:val="30"/>
          <w:szCs w:val="30"/>
          <w:lang w:val="en-US" w:eastAsia="zh-CN" w:bidi="ar"/>
        </w:rPr>
      </w:pPr>
    </w:p>
    <w:p w14:paraId="3174F290">
      <w:pPr>
        <w:pStyle w:val="26"/>
        <w:jc w:val="both"/>
        <w:rPr>
          <w:rFonts w:hint="eastAsia" w:ascii="仿宋" w:hAnsi="仿宋" w:eastAsia="仿宋" w:cs="仿宋"/>
          <w:b/>
          <w:bCs/>
          <w:color w:val="000000"/>
          <w:sz w:val="30"/>
          <w:szCs w:val="30"/>
          <w:lang w:val="en-US" w:eastAsia="zh-CN"/>
        </w:rPr>
      </w:pPr>
    </w:p>
    <w:p w14:paraId="007FF738">
      <w:pPr>
        <w:pStyle w:val="26"/>
        <w:jc w:val="both"/>
        <w:rPr>
          <w:rFonts w:hint="default" w:ascii="仿宋" w:hAnsi="仿宋" w:eastAsia="仿宋" w:cs="仿宋"/>
          <w:b/>
          <w:bCs/>
          <w:color w:val="000000"/>
          <w:sz w:val="30"/>
          <w:szCs w:val="30"/>
          <w:lang w:val="en-US" w:eastAsia="zh-CN"/>
        </w:rPr>
      </w:pPr>
      <w:r>
        <w:rPr>
          <w:rFonts w:hint="eastAsia" w:ascii="仿宋" w:hAnsi="仿宋" w:eastAsia="仿宋" w:cs="仿宋"/>
          <w:b/>
          <w:bCs/>
          <w:color w:val="000000"/>
          <w:sz w:val="30"/>
          <w:szCs w:val="30"/>
          <w:lang w:val="en-US" w:eastAsia="zh-CN"/>
        </w:rPr>
        <w:t>附件6：</w:t>
      </w:r>
    </w:p>
    <w:p w14:paraId="46092490">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方正小标宋_GBK" w:hAnsi="方正小标宋_GBK" w:eastAsia="方正小标宋_GBK" w:cs="方正小标宋_GBK"/>
          <w:b w:val="0"/>
          <w:bCs w:val="0"/>
          <w:sz w:val="44"/>
          <w:szCs w:val="44"/>
          <w:highlight w:val="none"/>
          <w:lang w:val="en-US" w:eastAsia="zh-CN"/>
        </w:rPr>
      </w:pPr>
      <w:r>
        <w:rPr>
          <w:rFonts w:hint="eastAsia" w:ascii="方正小标宋_GBK" w:hAnsi="方正小标宋_GBK" w:eastAsia="方正小标宋_GBK" w:cs="方正小标宋_GBK"/>
          <w:b w:val="0"/>
          <w:bCs w:val="0"/>
          <w:sz w:val="36"/>
          <w:szCs w:val="36"/>
          <w:highlight w:val="none"/>
          <w:lang w:val="en-US" w:eastAsia="zh-CN"/>
        </w:rPr>
        <w:t>婚育慰问品及退休纪念品套餐明细表（例举）</w:t>
      </w:r>
    </w:p>
    <w:tbl>
      <w:tblPr>
        <w:tblStyle w:val="21"/>
        <w:tblW w:w="928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281"/>
        <w:gridCol w:w="2358"/>
        <w:gridCol w:w="2909"/>
        <w:gridCol w:w="2737"/>
      </w:tblGrid>
      <w:tr w14:paraId="039CAB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79" w:hRule="atLeast"/>
          <w:jc w:val="center"/>
        </w:trPr>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17731">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商品类型</w:t>
            </w:r>
          </w:p>
        </w:tc>
        <w:tc>
          <w:tcPr>
            <w:tcW w:w="23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594B1">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套餐一</w:t>
            </w:r>
            <w:r>
              <w:rPr>
                <w:rFonts w:hint="eastAsia" w:ascii="宋体" w:hAnsi="宋体" w:eastAsia="宋体" w:cs="宋体"/>
                <w:b/>
                <w:bCs/>
                <w:i w:val="0"/>
                <w:iCs w:val="0"/>
                <w:color w:val="000000"/>
                <w:kern w:val="0"/>
                <w:sz w:val="21"/>
                <w:szCs w:val="21"/>
                <w:u w:val="none"/>
                <w:lang w:val="en-US" w:eastAsia="zh-CN" w:bidi="ar"/>
              </w:rPr>
              <w:br w:type="textWrapping"/>
            </w:r>
            <w:r>
              <w:rPr>
                <w:rFonts w:hint="eastAsia" w:ascii="宋体" w:hAnsi="宋体" w:eastAsia="宋体" w:cs="宋体"/>
                <w:b/>
                <w:bCs/>
                <w:i w:val="0"/>
                <w:iCs w:val="0"/>
                <w:color w:val="000000"/>
                <w:kern w:val="0"/>
                <w:sz w:val="21"/>
                <w:szCs w:val="21"/>
                <w:u w:val="none"/>
                <w:lang w:val="en-US" w:eastAsia="zh-CN" w:bidi="ar"/>
              </w:rPr>
              <w:t>（≥800元/件）</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46FA6">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商品参数</w:t>
            </w:r>
          </w:p>
        </w:tc>
        <w:tc>
          <w:tcPr>
            <w:tcW w:w="2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5D566">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参考图片</w:t>
            </w:r>
          </w:p>
        </w:tc>
      </w:tr>
      <w:tr w14:paraId="5ECC4A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90" w:hRule="atLeast"/>
          <w:jc w:val="center"/>
        </w:trPr>
        <w:tc>
          <w:tcPr>
            <w:tcW w:w="12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05D99D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家电类</w:t>
            </w:r>
          </w:p>
        </w:tc>
        <w:tc>
          <w:tcPr>
            <w:tcW w:w="23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FBA6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空气净化器</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C2E4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1.尺寸≥240mmx240mmx533mm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2.适用面积≥42㎡</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3.控制方式：智能App控制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4.能效等级≤二级</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5.功能：除颗粒物、防雾霾、除甲醛</w:t>
            </w:r>
          </w:p>
        </w:tc>
        <w:tc>
          <w:tcPr>
            <w:tcW w:w="2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15E6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200025</wp:posOffset>
                  </wp:positionH>
                  <wp:positionV relativeFrom="paragraph">
                    <wp:posOffset>28575</wp:posOffset>
                  </wp:positionV>
                  <wp:extent cx="1343025" cy="1343025"/>
                  <wp:effectExtent l="0" t="0" r="9525" b="9525"/>
                  <wp:wrapNone/>
                  <wp:docPr id="3" name="图片_1"/>
                  <wp:cNvGraphicFramePr/>
                  <a:graphic xmlns:a="http://schemas.openxmlformats.org/drawingml/2006/main">
                    <a:graphicData uri="http://schemas.openxmlformats.org/drawingml/2006/picture">
                      <pic:pic xmlns:pic="http://schemas.openxmlformats.org/drawingml/2006/picture">
                        <pic:nvPicPr>
                          <pic:cNvPr id="3" name="图片_1"/>
                          <pic:cNvPicPr/>
                        </pic:nvPicPr>
                        <pic:blipFill>
                          <a:blip r:embed="rId5"/>
                          <a:stretch>
                            <a:fillRect/>
                          </a:stretch>
                        </pic:blipFill>
                        <pic:spPr>
                          <a:xfrm>
                            <a:off x="0" y="0"/>
                            <a:ext cx="1343025" cy="1343025"/>
                          </a:xfrm>
                          <a:prstGeom prst="rect">
                            <a:avLst/>
                          </a:prstGeom>
                          <a:noFill/>
                          <a:ln>
                            <a:noFill/>
                          </a:ln>
                        </pic:spPr>
                      </pic:pic>
                    </a:graphicData>
                  </a:graphic>
                </wp:anchor>
              </w:drawing>
            </w:r>
          </w:p>
        </w:tc>
      </w:tr>
      <w:tr w14:paraId="564AC1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82" w:hRule="atLeast"/>
          <w:jc w:val="center"/>
        </w:trPr>
        <w:tc>
          <w:tcPr>
            <w:tcW w:w="12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C4C747">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8339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扫地机器人</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3D0D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1.机身清水箱容量≥200ml</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2.尘盒容量≥0.3L</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3.适用面积≥120㎡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4.续航时间≥2h</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5.机身高度≤8cm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6.吸力≥3000pa</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B9EC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28575</wp:posOffset>
                  </wp:positionH>
                  <wp:positionV relativeFrom="paragraph">
                    <wp:posOffset>17780</wp:posOffset>
                  </wp:positionV>
                  <wp:extent cx="1529080" cy="1144270"/>
                  <wp:effectExtent l="0" t="0" r="13970" b="17780"/>
                  <wp:wrapNone/>
                  <wp:docPr id="8" name="图片_2"/>
                  <wp:cNvGraphicFramePr/>
                  <a:graphic xmlns:a="http://schemas.openxmlformats.org/drawingml/2006/main">
                    <a:graphicData uri="http://schemas.openxmlformats.org/drawingml/2006/picture">
                      <pic:pic xmlns:pic="http://schemas.openxmlformats.org/drawingml/2006/picture">
                        <pic:nvPicPr>
                          <pic:cNvPr id="8" name="图片_2"/>
                          <pic:cNvPicPr/>
                        </pic:nvPicPr>
                        <pic:blipFill>
                          <a:blip r:embed="rId6"/>
                          <a:stretch>
                            <a:fillRect/>
                          </a:stretch>
                        </pic:blipFill>
                        <pic:spPr>
                          <a:xfrm>
                            <a:off x="0" y="0"/>
                            <a:ext cx="1529080" cy="1144270"/>
                          </a:xfrm>
                          <a:prstGeom prst="rect">
                            <a:avLst/>
                          </a:prstGeom>
                          <a:noFill/>
                          <a:ln>
                            <a:noFill/>
                          </a:ln>
                        </pic:spPr>
                      </pic:pic>
                    </a:graphicData>
                  </a:graphic>
                </wp:anchor>
              </w:drawing>
            </w:r>
          </w:p>
        </w:tc>
      </w:tr>
      <w:tr w14:paraId="61F0F0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81" w:hRule="atLeast"/>
          <w:jc w:val="center"/>
        </w:trPr>
        <w:tc>
          <w:tcPr>
            <w:tcW w:w="0" w:type="auto"/>
            <w:vMerge w:val="restart"/>
            <w:tcBorders>
              <w:top w:val="single" w:color="000000" w:sz="4" w:space="0"/>
              <w:left w:val="single" w:color="000000" w:sz="4" w:space="0"/>
              <w:bottom w:val="nil"/>
              <w:right w:val="single" w:color="000000" w:sz="4" w:space="0"/>
            </w:tcBorders>
            <w:shd w:val="clear" w:color="auto" w:fill="auto"/>
            <w:noWrap/>
            <w:vAlign w:val="center"/>
          </w:tcPr>
          <w:p w14:paraId="04E7EE8F">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生活</w:t>
            </w:r>
          </w:p>
          <w:p w14:paraId="7974C7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用品类</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BB59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婴儿推车</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48D0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1.车架材质：6063铝</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2.车篮面料：纯棉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3.适用年龄：新生-4岁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4.负重≥22kg</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5.可折叠</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6.3c认证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BA67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128905</wp:posOffset>
                  </wp:positionH>
                  <wp:positionV relativeFrom="paragraph">
                    <wp:posOffset>19685</wp:posOffset>
                  </wp:positionV>
                  <wp:extent cx="1299845" cy="1317625"/>
                  <wp:effectExtent l="0" t="0" r="14605" b="15875"/>
                  <wp:wrapNone/>
                  <wp:docPr id="6" name="图片_9"/>
                  <wp:cNvGraphicFramePr/>
                  <a:graphic xmlns:a="http://schemas.openxmlformats.org/drawingml/2006/main">
                    <a:graphicData uri="http://schemas.openxmlformats.org/drawingml/2006/picture">
                      <pic:pic xmlns:pic="http://schemas.openxmlformats.org/drawingml/2006/picture">
                        <pic:nvPicPr>
                          <pic:cNvPr id="6" name="图片_9"/>
                          <pic:cNvPicPr/>
                        </pic:nvPicPr>
                        <pic:blipFill>
                          <a:blip r:embed="rId7"/>
                          <a:stretch>
                            <a:fillRect/>
                          </a:stretch>
                        </pic:blipFill>
                        <pic:spPr>
                          <a:xfrm>
                            <a:off x="0" y="0"/>
                            <a:ext cx="1299845" cy="1317625"/>
                          </a:xfrm>
                          <a:prstGeom prst="rect">
                            <a:avLst/>
                          </a:prstGeom>
                          <a:noFill/>
                          <a:ln>
                            <a:noFill/>
                          </a:ln>
                        </pic:spPr>
                      </pic:pic>
                    </a:graphicData>
                  </a:graphic>
                </wp:anchor>
              </w:drawing>
            </w:r>
          </w:p>
        </w:tc>
      </w:tr>
      <w:tr w14:paraId="324915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00" w:hRule="atLeast"/>
          <w:jc w:val="center"/>
        </w:trPr>
        <w:tc>
          <w:tcPr>
            <w:tcW w:w="0" w:type="auto"/>
            <w:vMerge w:val="continue"/>
            <w:tcBorders>
              <w:top w:val="single" w:color="000000" w:sz="4" w:space="0"/>
              <w:left w:val="single" w:color="000000" w:sz="4" w:space="0"/>
              <w:bottom w:val="single" w:color="auto" w:sz="4" w:space="0"/>
              <w:right w:val="single" w:color="000000" w:sz="4" w:space="0"/>
            </w:tcBorders>
            <w:shd w:val="clear" w:color="auto" w:fill="auto"/>
            <w:noWrap/>
            <w:vAlign w:val="center"/>
          </w:tcPr>
          <w:p w14:paraId="16FD4464">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auto" w:sz="4" w:space="0"/>
              <w:right w:val="single" w:color="000000" w:sz="4" w:space="0"/>
            </w:tcBorders>
            <w:shd w:val="clear" w:color="auto" w:fill="auto"/>
            <w:noWrap/>
            <w:vAlign w:val="center"/>
          </w:tcPr>
          <w:p w14:paraId="379FEE4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按摩仪</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210D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1.理疗方式：揉捏、热敷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2.按摩手法≥4种</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3.续航时间≥80Min</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4.按摩部位：背部、腿部、腰部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5.外套可拆卸清洗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DC3EBC">
            <w:pPr>
              <w:bidi w:val="0"/>
              <w:rPr>
                <w:rFonts w:hint="eastAsia"/>
              </w:rPr>
            </w:pPr>
            <w:r>
              <w:rPr>
                <w:rFonts w:hint="eastAsia"/>
                <w:lang w:val="en-US" w:eastAsia="zh-CN"/>
              </w:rPr>
              <w:drawing>
                <wp:anchor distT="0" distB="0" distL="114300" distR="114300" simplePos="0" relativeHeight="251659264" behindDoc="0" locked="0" layoutInCell="1" allowOverlap="1">
                  <wp:simplePos x="0" y="0"/>
                  <wp:positionH relativeFrom="column">
                    <wp:posOffset>217805</wp:posOffset>
                  </wp:positionH>
                  <wp:positionV relativeFrom="paragraph">
                    <wp:posOffset>-47625</wp:posOffset>
                  </wp:positionV>
                  <wp:extent cx="1194435" cy="1214755"/>
                  <wp:effectExtent l="0" t="0" r="5715" b="4445"/>
                  <wp:wrapNone/>
                  <wp:docPr id="4" name="图片_11"/>
                  <wp:cNvGraphicFramePr/>
                  <a:graphic xmlns:a="http://schemas.openxmlformats.org/drawingml/2006/main">
                    <a:graphicData uri="http://schemas.openxmlformats.org/drawingml/2006/picture">
                      <pic:pic xmlns:pic="http://schemas.openxmlformats.org/drawingml/2006/picture">
                        <pic:nvPicPr>
                          <pic:cNvPr id="4" name="图片_11"/>
                          <pic:cNvPicPr/>
                        </pic:nvPicPr>
                        <pic:blipFill>
                          <a:blip r:embed="rId8"/>
                          <a:stretch>
                            <a:fillRect/>
                          </a:stretch>
                        </pic:blipFill>
                        <pic:spPr>
                          <a:xfrm>
                            <a:off x="0" y="0"/>
                            <a:ext cx="1194435" cy="1214755"/>
                          </a:xfrm>
                          <a:prstGeom prst="rect">
                            <a:avLst/>
                          </a:prstGeom>
                          <a:noFill/>
                          <a:ln>
                            <a:noFill/>
                          </a:ln>
                        </pic:spPr>
                      </pic:pic>
                    </a:graphicData>
                  </a:graphic>
                </wp:anchor>
              </w:drawing>
            </w:r>
          </w:p>
        </w:tc>
      </w:tr>
      <w:tr w14:paraId="08214B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1" w:hRule="atLeast"/>
          <w:jc w:val="center"/>
        </w:trPr>
        <w:tc>
          <w:tcPr>
            <w:tcW w:w="0" w:type="auto"/>
            <w:tcBorders>
              <w:top w:val="single" w:color="auto" w:sz="4" w:space="0"/>
              <w:left w:val="single" w:color="auto" w:sz="4" w:space="0"/>
              <w:bottom w:val="single" w:color="auto" w:sz="4" w:space="0"/>
              <w:right w:val="single" w:color="000000" w:sz="4" w:space="0"/>
            </w:tcBorders>
            <w:shd w:val="clear" w:color="auto" w:fill="auto"/>
            <w:noWrap/>
            <w:vAlign w:val="center"/>
          </w:tcPr>
          <w:p w14:paraId="230EDC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家居类</w:t>
            </w:r>
          </w:p>
        </w:tc>
        <w:tc>
          <w:tcPr>
            <w:tcW w:w="0" w:type="auto"/>
            <w:tcBorders>
              <w:top w:val="single" w:color="auto" w:sz="4" w:space="0"/>
              <w:left w:val="single" w:color="000000" w:sz="4" w:space="0"/>
              <w:bottom w:val="single" w:color="auto" w:sz="4" w:space="0"/>
              <w:right w:val="single" w:color="auto" w:sz="4" w:space="0"/>
            </w:tcBorders>
            <w:shd w:val="clear" w:color="auto" w:fill="auto"/>
            <w:noWrap/>
            <w:vAlign w:val="center"/>
          </w:tcPr>
          <w:p w14:paraId="7B9535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羽绒被</w:t>
            </w:r>
          </w:p>
        </w:tc>
        <w:tc>
          <w:tcPr>
            <w:tcW w:w="2910" w:type="dxa"/>
            <w:tcBorders>
              <w:top w:val="single" w:color="000000" w:sz="4" w:space="0"/>
              <w:left w:val="single" w:color="auto" w:sz="4" w:space="0"/>
              <w:bottom w:val="single" w:color="000000" w:sz="4" w:space="0"/>
              <w:right w:val="single" w:color="000000" w:sz="4" w:space="0"/>
            </w:tcBorders>
            <w:shd w:val="clear" w:color="auto" w:fill="auto"/>
            <w:vAlign w:val="center"/>
          </w:tcPr>
          <w:p w14:paraId="27368A3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1.羽绒羽毛种类：白鹅绒</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2.含绒量≥95％</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3.尺寸≥200cm*230cm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EC09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182880</wp:posOffset>
                  </wp:positionH>
                  <wp:positionV relativeFrom="paragraph">
                    <wp:posOffset>43180</wp:posOffset>
                  </wp:positionV>
                  <wp:extent cx="1425575" cy="919480"/>
                  <wp:effectExtent l="0" t="0" r="3175" b="13970"/>
                  <wp:wrapNone/>
                  <wp:docPr id="10" name="图片_10"/>
                  <wp:cNvGraphicFramePr/>
                  <a:graphic xmlns:a="http://schemas.openxmlformats.org/drawingml/2006/main">
                    <a:graphicData uri="http://schemas.openxmlformats.org/drawingml/2006/picture">
                      <pic:pic xmlns:pic="http://schemas.openxmlformats.org/drawingml/2006/picture">
                        <pic:nvPicPr>
                          <pic:cNvPr id="10" name="图片_10"/>
                          <pic:cNvPicPr/>
                        </pic:nvPicPr>
                        <pic:blipFill>
                          <a:blip r:embed="rId9"/>
                          <a:stretch>
                            <a:fillRect/>
                          </a:stretch>
                        </pic:blipFill>
                        <pic:spPr>
                          <a:xfrm>
                            <a:off x="0" y="0"/>
                            <a:ext cx="1425575" cy="919480"/>
                          </a:xfrm>
                          <a:prstGeom prst="rect">
                            <a:avLst/>
                          </a:prstGeom>
                          <a:noFill/>
                          <a:ln>
                            <a:noFill/>
                          </a:ln>
                        </pic:spPr>
                      </pic:pic>
                    </a:graphicData>
                  </a:graphic>
                </wp:anchor>
              </w:drawing>
            </w:r>
          </w:p>
        </w:tc>
      </w:tr>
      <w:tr w14:paraId="48522F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jc w:val="center"/>
        </w:trPr>
        <w:tc>
          <w:tcPr>
            <w:tcW w:w="1281" w:type="dxa"/>
            <w:tcBorders>
              <w:top w:val="single" w:color="auto" w:sz="4" w:space="0"/>
              <w:left w:val="single" w:color="000000" w:sz="4" w:space="0"/>
              <w:bottom w:val="single" w:color="000000" w:sz="4" w:space="0"/>
              <w:right w:val="single" w:color="000000" w:sz="4" w:space="0"/>
            </w:tcBorders>
            <w:shd w:val="clear" w:color="auto" w:fill="auto"/>
            <w:vAlign w:val="center"/>
          </w:tcPr>
          <w:p w14:paraId="000306BA">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商品类型</w:t>
            </w:r>
          </w:p>
        </w:tc>
        <w:tc>
          <w:tcPr>
            <w:tcW w:w="2359" w:type="dxa"/>
            <w:tcBorders>
              <w:top w:val="single" w:color="auto" w:sz="4" w:space="0"/>
              <w:left w:val="single" w:color="000000" w:sz="4" w:space="0"/>
              <w:bottom w:val="single" w:color="000000" w:sz="4" w:space="0"/>
              <w:right w:val="single" w:color="000000" w:sz="4" w:space="0"/>
            </w:tcBorders>
            <w:shd w:val="clear" w:color="auto" w:fill="auto"/>
            <w:vAlign w:val="center"/>
          </w:tcPr>
          <w:p w14:paraId="33471033">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套餐二（≥400元/件，任选2件自行搭配）</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E2FCB">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商品参数</w:t>
            </w:r>
          </w:p>
        </w:tc>
        <w:tc>
          <w:tcPr>
            <w:tcW w:w="2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D0C9B">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参考图片</w:t>
            </w:r>
          </w:p>
        </w:tc>
      </w:tr>
      <w:tr w14:paraId="169571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0" w:hRule="atLeast"/>
          <w:jc w:val="center"/>
        </w:trPr>
        <w:tc>
          <w:tcPr>
            <w:tcW w:w="12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E06C32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家电类</w:t>
            </w:r>
          </w:p>
        </w:tc>
        <w:tc>
          <w:tcPr>
            <w:tcW w:w="23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D072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电饭煲</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C877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1.内胆材质：316L不锈钢</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2.容量：≥8L</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3.能效等级≤三级</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4.菜单功能≥12种</w:t>
            </w:r>
          </w:p>
        </w:tc>
        <w:tc>
          <w:tcPr>
            <w:tcW w:w="2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5FE3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314960</wp:posOffset>
                  </wp:positionH>
                  <wp:positionV relativeFrom="paragraph">
                    <wp:posOffset>14605</wp:posOffset>
                  </wp:positionV>
                  <wp:extent cx="1118235" cy="1056640"/>
                  <wp:effectExtent l="0" t="0" r="5715" b="10160"/>
                  <wp:wrapNone/>
                  <wp:docPr id="5" name="图片_7"/>
                  <wp:cNvGraphicFramePr/>
                  <a:graphic xmlns:a="http://schemas.openxmlformats.org/drawingml/2006/main">
                    <a:graphicData uri="http://schemas.openxmlformats.org/drawingml/2006/picture">
                      <pic:pic xmlns:pic="http://schemas.openxmlformats.org/drawingml/2006/picture">
                        <pic:nvPicPr>
                          <pic:cNvPr id="5" name="图片_7"/>
                          <pic:cNvPicPr/>
                        </pic:nvPicPr>
                        <pic:blipFill>
                          <a:blip r:embed="rId10"/>
                          <a:stretch>
                            <a:fillRect/>
                          </a:stretch>
                        </pic:blipFill>
                        <pic:spPr>
                          <a:xfrm>
                            <a:off x="0" y="0"/>
                            <a:ext cx="1118235" cy="1056640"/>
                          </a:xfrm>
                          <a:prstGeom prst="rect">
                            <a:avLst/>
                          </a:prstGeom>
                          <a:noFill/>
                          <a:ln>
                            <a:noFill/>
                          </a:ln>
                        </pic:spPr>
                      </pic:pic>
                    </a:graphicData>
                  </a:graphic>
                </wp:anchor>
              </w:drawing>
            </w:r>
          </w:p>
        </w:tc>
      </w:tr>
      <w:tr w14:paraId="0BF013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60" w:hRule="atLeast"/>
          <w:jc w:val="center"/>
        </w:trPr>
        <w:tc>
          <w:tcPr>
            <w:tcW w:w="12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E9E794">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EA49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空气炸锅</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36D8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1.容量≥6.5L</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2.类型：可视炸锅</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3.内壁材质：0氟陶瓷涂层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4.尺寸≥450mm*325mm*305mm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5.菜单种类≥12</w:t>
            </w:r>
            <w:r>
              <w:rPr>
                <w:rFonts w:hint="eastAsia" w:ascii="宋体" w:hAnsi="宋体" w:cs="宋体"/>
                <w:i w:val="0"/>
                <w:iCs w:val="0"/>
                <w:color w:val="000000"/>
                <w:kern w:val="0"/>
                <w:sz w:val="22"/>
                <w:szCs w:val="22"/>
                <w:u w:val="none"/>
                <w:lang w:val="en-US" w:eastAsia="zh-CN" w:bidi="ar"/>
              </w:rPr>
              <w:t>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DF3F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313690</wp:posOffset>
                  </wp:positionH>
                  <wp:positionV relativeFrom="paragraph">
                    <wp:posOffset>46355</wp:posOffset>
                  </wp:positionV>
                  <wp:extent cx="1164590" cy="1134110"/>
                  <wp:effectExtent l="0" t="0" r="16510" b="8890"/>
                  <wp:wrapNone/>
                  <wp:docPr id="7" name="图片_8"/>
                  <wp:cNvGraphicFramePr/>
                  <a:graphic xmlns:a="http://schemas.openxmlformats.org/drawingml/2006/main">
                    <a:graphicData uri="http://schemas.openxmlformats.org/drawingml/2006/picture">
                      <pic:pic xmlns:pic="http://schemas.openxmlformats.org/drawingml/2006/picture">
                        <pic:nvPicPr>
                          <pic:cNvPr id="7" name="图片_8"/>
                          <pic:cNvPicPr/>
                        </pic:nvPicPr>
                        <pic:blipFill>
                          <a:blip r:embed="rId11"/>
                          <a:stretch>
                            <a:fillRect/>
                          </a:stretch>
                        </pic:blipFill>
                        <pic:spPr>
                          <a:xfrm>
                            <a:off x="0" y="0"/>
                            <a:ext cx="1164590" cy="1134110"/>
                          </a:xfrm>
                          <a:prstGeom prst="rect">
                            <a:avLst/>
                          </a:prstGeom>
                          <a:noFill/>
                          <a:ln>
                            <a:noFill/>
                          </a:ln>
                        </pic:spPr>
                      </pic:pic>
                    </a:graphicData>
                  </a:graphic>
                </wp:anchor>
              </w:drawing>
            </w:r>
          </w:p>
        </w:tc>
      </w:tr>
      <w:tr w14:paraId="1AE638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00" w:hRule="atLeast"/>
          <w:jc w:val="center"/>
        </w:trPr>
        <w:tc>
          <w:tcPr>
            <w:tcW w:w="0" w:type="auto"/>
            <w:tcBorders>
              <w:top w:val="single" w:color="000000" w:sz="4" w:space="0"/>
              <w:left w:val="single" w:color="000000" w:sz="4" w:space="0"/>
              <w:bottom w:val="nil"/>
              <w:right w:val="single" w:color="000000" w:sz="4" w:space="0"/>
            </w:tcBorders>
            <w:shd w:val="clear" w:color="auto" w:fill="auto"/>
            <w:noWrap/>
            <w:vAlign w:val="center"/>
          </w:tcPr>
          <w:p w14:paraId="0AE2AE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用品类</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CBBE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行李箱</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93C1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1.滚轮样式：万向轮</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2.尺寸≥20寸（≥高50</w:t>
            </w:r>
            <w:r>
              <w:rPr>
                <w:rFonts w:hint="eastAsia" w:ascii="宋体" w:hAnsi="宋体" w:cs="宋体"/>
                <w:i w:val="0"/>
                <w:iCs w:val="0"/>
                <w:color w:val="000000"/>
                <w:kern w:val="0"/>
                <w:sz w:val="22"/>
                <w:szCs w:val="22"/>
                <w:u w:val="none"/>
                <w:lang w:val="en-US" w:eastAsia="zh-CN" w:bidi="ar"/>
              </w:rPr>
              <w:t>cm</w:t>
            </w:r>
            <w:r>
              <w:rPr>
                <w:rFonts w:hint="eastAsia" w:ascii="宋体" w:hAnsi="宋体" w:eastAsia="宋体" w:cs="宋体"/>
                <w:i w:val="0"/>
                <w:iCs w:val="0"/>
                <w:color w:val="000000"/>
                <w:kern w:val="0"/>
                <w:sz w:val="22"/>
                <w:szCs w:val="22"/>
                <w:u w:val="none"/>
                <w:lang w:val="en-US" w:eastAsia="zh-CN" w:bidi="ar"/>
              </w:rPr>
              <w:t>*宽35</w:t>
            </w:r>
            <w:r>
              <w:rPr>
                <w:rFonts w:hint="eastAsia" w:ascii="宋体" w:hAnsi="宋体" w:cs="宋体"/>
                <w:i w:val="0"/>
                <w:iCs w:val="0"/>
                <w:color w:val="000000"/>
                <w:kern w:val="0"/>
                <w:sz w:val="22"/>
                <w:szCs w:val="22"/>
                <w:u w:val="none"/>
                <w:lang w:val="en-US" w:eastAsia="zh-CN" w:bidi="ar"/>
              </w:rPr>
              <w:t>cm</w:t>
            </w:r>
            <w:r>
              <w:rPr>
                <w:rFonts w:hint="eastAsia" w:ascii="宋体" w:hAnsi="宋体" w:eastAsia="宋体" w:cs="宋体"/>
                <w:i w:val="0"/>
                <w:iCs w:val="0"/>
                <w:color w:val="000000"/>
                <w:kern w:val="0"/>
                <w:sz w:val="22"/>
                <w:szCs w:val="22"/>
                <w:u w:val="none"/>
                <w:lang w:val="en-US" w:eastAsia="zh-CN" w:bidi="ar"/>
              </w:rPr>
              <w:t>*厚24</w:t>
            </w:r>
            <w:r>
              <w:rPr>
                <w:rFonts w:hint="eastAsia" w:ascii="宋体" w:hAnsi="宋体" w:cs="宋体"/>
                <w:i w:val="0"/>
                <w:iCs w:val="0"/>
                <w:color w:val="000000"/>
                <w:kern w:val="0"/>
                <w:sz w:val="22"/>
                <w:szCs w:val="22"/>
                <w:u w:val="none"/>
                <w:lang w:val="en-US" w:eastAsia="zh-CN" w:bidi="ar"/>
              </w:rPr>
              <w:t>cm</w:t>
            </w:r>
            <w:r>
              <w:rPr>
                <w:rFonts w:hint="eastAsia" w:ascii="宋体" w:hAnsi="宋体" w:eastAsia="宋体" w:cs="宋体"/>
                <w:i w:val="0"/>
                <w:iCs w:val="0"/>
                <w:color w:val="000000"/>
                <w:kern w:val="0"/>
                <w:sz w:val="22"/>
                <w:szCs w:val="22"/>
                <w:u w:val="none"/>
                <w:lang w:val="en-US" w:eastAsia="zh-CN" w:bidi="ar"/>
              </w:rPr>
              <w:t>含轮测量)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3.质地：PC</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4.加厚加固拉杆、TSA密码锁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5.颜色：黑色/白色</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6668A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295275</wp:posOffset>
                  </wp:positionH>
                  <wp:positionV relativeFrom="paragraph">
                    <wp:posOffset>52070</wp:posOffset>
                  </wp:positionV>
                  <wp:extent cx="1191260" cy="1365885"/>
                  <wp:effectExtent l="0" t="0" r="8890" b="5715"/>
                  <wp:wrapNone/>
                  <wp:docPr id="9" name="图片_4"/>
                  <wp:cNvGraphicFramePr/>
                  <a:graphic xmlns:a="http://schemas.openxmlformats.org/drawingml/2006/main">
                    <a:graphicData uri="http://schemas.openxmlformats.org/drawingml/2006/picture">
                      <pic:pic xmlns:pic="http://schemas.openxmlformats.org/drawingml/2006/picture">
                        <pic:nvPicPr>
                          <pic:cNvPr id="9" name="图片_4"/>
                          <pic:cNvPicPr/>
                        </pic:nvPicPr>
                        <pic:blipFill>
                          <a:blip r:embed="rId12"/>
                          <a:stretch>
                            <a:fillRect/>
                          </a:stretch>
                        </pic:blipFill>
                        <pic:spPr>
                          <a:xfrm>
                            <a:off x="0" y="0"/>
                            <a:ext cx="1191260" cy="1365885"/>
                          </a:xfrm>
                          <a:prstGeom prst="rect">
                            <a:avLst/>
                          </a:prstGeom>
                          <a:noFill/>
                          <a:ln>
                            <a:noFill/>
                          </a:ln>
                        </pic:spPr>
                      </pic:pic>
                    </a:graphicData>
                  </a:graphic>
                </wp:anchor>
              </w:drawing>
            </w:r>
          </w:p>
        </w:tc>
      </w:tr>
      <w:tr w14:paraId="4E1344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80" w:hRule="atLeast"/>
          <w:jc w:val="center"/>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D270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家居类</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D157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床品四件套</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23FBA">
            <w:pPr>
              <w:keepNext w:val="0"/>
              <w:keepLines w:val="0"/>
              <w:widowControl/>
              <w:numPr>
                <w:ilvl w:val="0"/>
                <w:numId w:val="0"/>
              </w:numPr>
              <w:suppressLineNumbers w:val="0"/>
              <w:jc w:val="left"/>
              <w:textAlignment w:val="center"/>
            </w:pPr>
            <w:r>
              <w:rPr>
                <w:rFonts w:ascii="Times New Roman" w:hAnsi="Times New Roman" w:eastAsia="宋体" w:cs="Times New Roman"/>
                <w:kern w:val="2"/>
                <w:sz w:val="21"/>
                <w:lang w:val="en-US" w:eastAsia="zh-CN" w:bidi="ar-SA"/>
              </w:rPr>
              <w:t>1.</w:t>
            </w:r>
            <w:r>
              <w:rPr>
                <w:rFonts w:hint="eastAsia" w:ascii="宋体" w:hAnsi="宋体" w:eastAsia="宋体" w:cs="宋体"/>
                <w:i w:val="0"/>
                <w:iCs w:val="0"/>
                <w:color w:val="000000"/>
                <w:kern w:val="0"/>
                <w:sz w:val="22"/>
                <w:szCs w:val="22"/>
                <w:u w:val="none"/>
                <w:lang w:val="en-US" w:eastAsia="zh-CN" w:bidi="ar"/>
              </w:rPr>
              <w:t>面料：100％长绒棉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2.尺寸：≥1.8m*2m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3.面料支数≥100支</w:t>
            </w:r>
          </w:p>
          <w:p w14:paraId="10694C5A">
            <w:pPr>
              <w:keepNext w:val="0"/>
              <w:keepLines w:val="0"/>
              <w:widowControl/>
              <w:numPr>
                <w:ilvl w:val="0"/>
                <w:numId w:val="0"/>
              </w:numPr>
              <w:suppressLineNumbers w:val="0"/>
              <w:jc w:val="left"/>
              <w:textAlignment w:val="center"/>
              <w:rPr>
                <w:rFonts w:hint="default" w:ascii="宋体" w:hAnsi="宋体" w:eastAsia="宋体" w:cs="宋体"/>
                <w:i w:val="0"/>
                <w:iCs w:val="0"/>
                <w:color w:val="000000"/>
                <w:sz w:val="22"/>
                <w:szCs w:val="22"/>
                <w:u w:val="none"/>
                <w:lang w:val="en-US" w:eastAsia="zh-CN"/>
              </w:rPr>
            </w:pPr>
            <w:r>
              <w:rPr>
                <w:rFonts w:hint="eastAsia"/>
                <w:lang w:val="en-US" w:eastAsia="zh-CN"/>
              </w:rPr>
              <w:t>4.颜色≥2种，可供选择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74AE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262890</wp:posOffset>
                  </wp:positionH>
                  <wp:positionV relativeFrom="paragraph">
                    <wp:posOffset>69850</wp:posOffset>
                  </wp:positionV>
                  <wp:extent cx="1155065" cy="1011555"/>
                  <wp:effectExtent l="0" t="0" r="6985" b="17145"/>
                  <wp:wrapNone/>
                  <wp:docPr id="11" name="图片_5"/>
                  <wp:cNvGraphicFramePr/>
                  <a:graphic xmlns:a="http://schemas.openxmlformats.org/drawingml/2006/main">
                    <a:graphicData uri="http://schemas.openxmlformats.org/drawingml/2006/picture">
                      <pic:pic xmlns:pic="http://schemas.openxmlformats.org/drawingml/2006/picture">
                        <pic:nvPicPr>
                          <pic:cNvPr id="11" name="图片_5"/>
                          <pic:cNvPicPr/>
                        </pic:nvPicPr>
                        <pic:blipFill>
                          <a:blip r:embed="rId13"/>
                          <a:stretch>
                            <a:fillRect/>
                          </a:stretch>
                        </pic:blipFill>
                        <pic:spPr>
                          <a:xfrm>
                            <a:off x="0" y="0"/>
                            <a:ext cx="1155065" cy="1011555"/>
                          </a:xfrm>
                          <a:prstGeom prst="rect">
                            <a:avLst/>
                          </a:prstGeom>
                          <a:noFill/>
                          <a:ln>
                            <a:noFill/>
                          </a:ln>
                        </pic:spPr>
                      </pic:pic>
                    </a:graphicData>
                  </a:graphic>
                </wp:anchor>
              </w:drawing>
            </w:r>
          </w:p>
        </w:tc>
      </w:tr>
      <w:tr w14:paraId="788925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0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8F7686">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F64C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餐具套装</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C545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1.餐具工艺：釉下彩</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2.餐具材质：陶瓷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3.套装含碗≥5个、餐盘≥5个、勺子≥5个、筷子≥10双、味碟≥2个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B602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295910</wp:posOffset>
                  </wp:positionH>
                  <wp:positionV relativeFrom="paragraph">
                    <wp:posOffset>33020</wp:posOffset>
                  </wp:positionV>
                  <wp:extent cx="1200150" cy="1069975"/>
                  <wp:effectExtent l="0" t="0" r="0" b="15875"/>
                  <wp:wrapNone/>
                  <wp:docPr id="12" name="图片_6"/>
                  <wp:cNvGraphicFramePr/>
                  <a:graphic xmlns:a="http://schemas.openxmlformats.org/drawingml/2006/main">
                    <a:graphicData uri="http://schemas.openxmlformats.org/drawingml/2006/picture">
                      <pic:pic xmlns:pic="http://schemas.openxmlformats.org/drawingml/2006/picture">
                        <pic:nvPicPr>
                          <pic:cNvPr id="12" name="图片_6"/>
                          <pic:cNvPicPr/>
                        </pic:nvPicPr>
                        <pic:blipFill>
                          <a:blip r:embed="rId14"/>
                          <a:stretch>
                            <a:fillRect/>
                          </a:stretch>
                        </pic:blipFill>
                        <pic:spPr>
                          <a:xfrm>
                            <a:off x="0" y="0"/>
                            <a:ext cx="1200150" cy="1069975"/>
                          </a:xfrm>
                          <a:prstGeom prst="rect">
                            <a:avLst/>
                          </a:prstGeom>
                          <a:noFill/>
                          <a:ln>
                            <a:noFill/>
                          </a:ln>
                        </pic:spPr>
                      </pic:pic>
                    </a:graphicData>
                  </a:graphic>
                </wp:anchor>
              </w:drawing>
            </w:r>
          </w:p>
        </w:tc>
      </w:tr>
    </w:tbl>
    <w:p w14:paraId="40093392">
      <w:pPr>
        <w:pStyle w:val="28"/>
        <w:rPr>
          <w:rFonts w:hint="default" w:ascii="仿宋" w:hAnsi="仿宋" w:eastAsia="仿宋" w:cs="宋体"/>
          <w:b/>
          <w:bCs/>
          <w:color w:val="000000"/>
          <w:kern w:val="0"/>
          <w:sz w:val="30"/>
          <w:szCs w:val="30"/>
          <w:lang w:val="en-US" w:eastAsia="zh-CN" w:bidi="ar"/>
        </w:rPr>
        <w:sectPr>
          <w:pgSz w:w="11906" w:h="16838"/>
          <w:pgMar w:top="680" w:right="1080" w:bottom="680" w:left="1080" w:header="851" w:footer="992" w:gutter="0"/>
          <w:cols w:space="425" w:num="1"/>
          <w:docGrid w:type="lines" w:linePitch="312" w:charSpace="0"/>
        </w:sectPr>
      </w:pPr>
    </w:p>
    <w:p w14:paraId="63C50E72">
      <w:pPr>
        <w:pStyle w:val="2"/>
        <w:ind w:left="0" w:leftChars="0" w:firstLine="0" w:firstLineChars="0"/>
        <w:rPr>
          <w:rFonts w:hint="eastAsia" w:ascii="Times New Roman" w:hAnsi="Times New Roman" w:eastAsia="宋体" w:cs="Times New Roman"/>
          <w:b/>
          <w:kern w:val="2"/>
          <w:sz w:val="30"/>
          <w:szCs w:val="30"/>
          <w:highlight w:val="none"/>
          <w:lang w:val="en-US" w:eastAsia="zh-CN" w:bidi="ar-SA"/>
        </w:rPr>
      </w:pPr>
      <w:r>
        <w:rPr>
          <w:rFonts w:hint="eastAsia" w:ascii="Times New Roman" w:hAnsi="Times New Roman" w:eastAsia="宋体" w:cs="Times New Roman"/>
          <w:b/>
          <w:kern w:val="2"/>
          <w:sz w:val="30"/>
          <w:szCs w:val="30"/>
          <w:highlight w:val="none"/>
          <w:lang w:val="en-US" w:eastAsia="zh-CN" w:bidi="ar-SA"/>
        </w:rPr>
        <w:t>附件</w:t>
      </w:r>
      <w:r>
        <w:rPr>
          <w:rFonts w:hint="eastAsia" w:cs="Times New Roman"/>
          <w:b/>
          <w:kern w:val="2"/>
          <w:sz w:val="30"/>
          <w:szCs w:val="30"/>
          <w:highlight w:val="none"/>
          <w:lang w:val="en-US" w:eastAsia="zh-CN" w:bidi="ar-SA"/>
        </w:rPr>
        <w:t>7</w:t>
      </w:r>
      <w:r>
        <w:rPr>
          <w:rFonts w:hint="eastAsia" w:ascii="Times New Roman" w:hAnsi="Times New Roman" w:eastAsia="宋体" w:cs="Times New Roman"/>
          <w:b/>
          <w:kern w:val="2"/>
          <w:sz w:val="30"/>
          <w:szCs w:val="30"/>
          <w:highlight w:val="none"/>
          <w:lang w:val="en-US" w:eastAsia="zh-CN" w:bidi="ar-SA"/>
        </w:rPr>
        <w:t>：</w:t>
      </w:r>
    </w:p>
    <w:tbl>
      <w:tblPr>
        <w:tblStyle w:val="21"/>
        <w:tblW w:w="1326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061"/>
        <w:gridCol w:w="1410"/>
        <w:gridCol w:w="1395"/>
        <w:gridCol w:w="1569"/>
        <w:gridCol w:w="1446"/>
        <w:gridCol w:w="1386"/>
        <w:gridCol w:w="2214"/>
        <w:gridCol w:w="1779"/>
      </w:tblGrid>
      <w:tr w14:paraId="5D6DE1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27" w:hRule="atLeast"/>
          <w:jc w:val="center"/>
        </w:trPr>
        <w:tc>
          <w:tcPr>
            <w:tcW w:w="13260" w:type="dxa"/>
            <w:gridSpan w:val="8"/>
            <w:tcBorders>
              <w:top w:val="nil"/>
              <w:left w:val="nil"/>
              <w:bottom w:val="nil"/>
              <w:right w:val="nil"/>
            </w:tcBorders>
            <w:shd w:val="clear" w:color="auto" w:fill="auto"/>
            <w:noWrap/>
            <w:vAlign w:val="center"/>
          </w:tcPr>
          <w:p w14:paraId="189B7B77">
            <w:pPr>
              <w:keepNext w:val="0"/>
              <w:keepLines w:val="0"/>
              <w:widowControl/>
              <w:suppressLineNumbers w:val="0"/>
              <w:jc w:val="center"/>
              <w:textAlignment w:val="center"/>
              <w:rPr>
                <w:rFonts w:ascii="方正小标宋_GBK" w:hAnsi="方正小标宋_GBK" w:eastAsia="方正小标宋_GBK" w:cs="方正小标宋_GBK"/>
                <w:i w:val="0"/>
                <w:iCs w:val="0"/>
                <w:color w:val="000000"/>
                <w:sz w:val="36"/>
                <w:szCs w:val="36"/>
                <w:u w:val="none"/>
              </w:rPr>
            </w:pPr>
            <w:r>
              <w:rPr>
                <w:rFonts w:hint="eastAsia" w:ascii="方正小标宋_GBK" w:hAnsi="方正小标宋_GBK" w:eastAsia="方正小标宋_GBK" w:cs="方正小标宋_GBK"/>
                <w:i w:val="0"/>
                <w:iCs w:val="0"/>
                <w:color w:val="000000"/>
                <w:kern w:val="0"/>
                <w:sz w:val="36"/>
                <w:szCs w:val="36"/>
                <w:u w:val="none"/>
                <w:lang w:val="en-US" w:eastAsia="zh-CN" w:bidi="ar"/>
              </w:rPr>
              <w:t>工会会员结婚生育慰问品及退休纪念品供应商考核表</w:t>
            </w:r>
          </w:p>
        </w:tc>
      </w:tr>
      <w:tr w14:paraId="5E95EA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3" w:hRule="atLeast"/>
          <w:jc w:val="center"/>
        </w:trPr>
        <w:tc>
          <w:tcPr>
            <w:tcW w:w="20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8EA4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商家名称：</w:t>
            </w:r>
          </w:p>
        </w:tc>
        <w:tc>
          <w:tcPr>
            <w:tcW w:w="280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1D4D1B">
            <w:pPr>
              <w:jc w:val="center"/>
              <w:rPr>
                <w:rFonts w:hint="eastAsia" w:ascii="宋体" w:hAnsi="宋体" w:eastAsia="宋体" w:cs="宋体"/>
                <w:i w:val="0"/>
                <w:iCs w:val="0"/>
                <w:color w:val="000000"/>
                <w:sz w:val="22"/>
                <w:szCs w:val="22"/>
                <w:u w:val="none"/>
              </w:rPr>
            </w:pPr>
          </w:p>
        </w:tc>
        <w:tc>
          <w:tcPr>
            <w:tcW w:w="15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7431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合作项目：</w:t>
            </w:r>
          </w:p>
        </w:tc>
        <w:tc>
          <w:tcPr>
            <w:tcW w:w="283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5CBFDA">
            <w:pPr>
              <w:jc w:val="center"/>
              <w:rPr>
                <w:rFonts w:hint="eastAsia" w:ascii="宋体" w:hAnsi="宋体" w:eastAsia="宋体" w:cs="宋体"/>
                <w:i w:val="0"/>
                <w:iCs w:val="0"/>
                <w:color w:val="000000"/>
                <w:sz w:val="22"/>
                <w:szCs w:val="22"/>
                <w:u w:val="none"/>
              </w:rPr>
            </w:pPr>
          </w:p>
        </w:tc>
        <w:tc>
          <w:tcPr>
            <w:tcW w:w="2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4488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合同起止时间：</w:t>
            </w:r>
          </w:p>
        </w:tc>
        <w:tc>
          <w:tcPr>
            <w:tcW w:w="1779" w:type="dxa"/>
            <w:tcBorders>
              <w:top w:val="single" w:color="000000" w:sz="4" w:space="0"/>
              <w:left w:val="nil"/>
              <w:bottom w:val="single" w:color="000000" w:sz="4" w:space="0"/>
              <w:right w:val="single" w:color="000000" w:sz="4" w:space="0"/>
            </w:tcBorders>
            <w:shd w:val="clear" w:color="auto" w:fill="auto"/>
            <w:noWrap/>
            <w:vAlign w:val="center"/>
          </w:tcPr>
          <w:p w14:paraId="364E467E">
            <w:pPr>
              <w:rPr>
                <w:rFonts w:hint="eastAsia" w:ascii="宋体" w:hAnsi="宋体" w:eastAsia="宋体" w:cs="宋体"/>
                <w:i w:val="0"/>
                <w:iCs w:val="0"/>
                <w:color w:val="000000"/>
                <w:sz w:val="22"/>
                <w:szCs w:val="22"/>
                <w:u w:val="none"/>
              </w:rPr>
            </w:pPr>
          </w:p>
        </w:tc>
      </w:tr>
      <w:tr w14:paraId="4292C4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33" w:hRule="atLeast"/>
          <w:jc w:val="center"/>
        </w:trPr>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3E6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服务质量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（20分）</w:t>
            </w:r>
          </w:p>
        </w:tc>
        <w:tc>
          <w:tcPr>
            <w:tcW w:w="1410" w:type="dxa"/>
            <w:tcBorders>
              <w:top w:val="nil"/>
              <w:left w:val="single" w:color="000000" w:sz="4" w:space="0"/>
              <w:bottom w:val="single" w:color="000000" w:sz="4" w:space="0"/>
              <w:right w:val="single" w:color="000000" w:sz="4" w:space="0"/>
            </w:tcBorders>
            <w:shd w:val="clear" w:color="auto" w:fill="auto"/>
            <w:vAlign w:val="center"/>
          </w:tcPr>
          <w:p w14:paraId="2C8614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响应速度</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（20分）</w:t>
            </w:r>
          </w:p>
        </w:tc>
        <w:tc>
          <w:tcPr>
            <w:tcW w:w="1395" w:type="dxa"/>
            <w:tcBorders>
              <w:top w:val="nil"/>
              <w:left w:val="single" w:color="000000" w:sz="4" w:space="0"/>
              <w:bottom w:val="single" w:color="000000" w:sz="4" w:space="0"/>
              <w:right w:val="single" w:color="000000" w:sz="4" w:space="0"/>
            </w:tcBorders>
            <w:shd w:val="clear" w:color="auto" w:fill="auto"/>
            <w:vAlign w:val="center"/>
          </w:tcPr>
          <w:p w14:paraId="5FE3D27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商品配送</w:t>
            </w:r>
          </w:p>
          <w:p w14:paraId="1AFF67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时效</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（20分）</w:t>
            </w:r>
          </w:p>
        </w:tc>
        <w:tc>
          <w:tcPr>
            <w:tcW w:w="1569" w:type="dxa"/>
            <w:tcBorders>
              <w:top w:val="nil"/>
              <w:left w:val="single" w:color="000000" w:sz="4" w:space="0"/>
              <w:bottom w:val="single" w:color="000000" w:sz="4" w:space="0"/>
              <w:right w:val="single" w:color="000000" w:sz="4" w:space="0"/>
            </w:tcBorders>
            <w:shd w:val="clear" w:color="auto" w:fill="auto"/>
            <w:vAlign w:val="center"/>
          </w:tcPr>
          <w:p w14:paraId="480141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商品质量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（20分）</w:t>
            </w:r>
          </w:p>
        </w:tc>
        <w:tc>
          <w:tcPr>
            <w:tcW w:w="1446" w:type="dxa"/>
            <w:tcBorders>
              <w:top w:val="nil"/>
              <w:left w:val="single" w:color="000000" w:sz="4" w:space="0"/>
              <w:bottom w:val="single" w:color="000000" w:sz="4" w:space="0"/>
              <w:right w:val="single" w:color="000000" w:sz="4" w:space="0"/>
            </w:tcBorders>
            <w:shd w:val="clear" w:color="auto" w:fill="auto"/>
            <w:vAlign w:val="center"/>
          </w:tcPr>
          <w:p w14:paraId="03F35A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售后服务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（20分）</w:t>
            </w:r>
          </w:p>
        </w:tc>
        <w:tc>
          <w:tcPr>
            <w:tcW w:w="1386" w:type="dxa"/>
            <w:tcBorders>
              <w:top w:val="nil"/>
              <w:left w:val="nil"/>
              <w:bottom w:val="nil"/>
              <w:right w:val="nil"/>
            </w:tcBorders>
            <w:shd w:val="clear" w:color="auto" w:fill="auto"/>
            <w:noWrap/>
            <w:vAlign w:val="center"/>
          </w:tcPr>
          <w:p w14:paraId="623BC8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合计得分</w:t>
            </w:r>
          </w:p>
        </w:tc>
        <w:tc>
          <w:tcPr>
            <w:tcW w:w="2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5109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考核时间</w:t>
            </w:r>
          </w:p>
        </w:tc>
        <w:tc>
          <w:tcPr>
            <w:tcW w:w="1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8B7D2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使用部门</w:t>
            </w:r>
          </w:p>
        </w:tc>
      </w:tr>
      <w:tr w14:paraId="674CFD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jc w:val="center"/>
        </w:trPr>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107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5DE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F9542">
            <w:pPr>
              <w:jc w:val="center"/>
              <w:rPr>
                <w:rFonts w:hint="eastAsia" w:ascii="宋体" w:hAnsi="宋体" w:eastAsia="宋体" w:cs="宋体"/>
                <w:i w:val="0"/>
                <w:iCs w:val="0"/>
                <w:color w:val="000000"/>
                <w:sz w:val="22"/>
                <w:szCs w:val="22"/>
                <w:u w:val="none"/>
              </w:rPr>
            </w:pPr>
          </w:p>
        </w:tc>
        <w:tc>
          <w:tcPr>
            <w:tcW w:w="15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255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FC9F9">
            <w:pPr>
              <w:jc w:val="center"/>
              <w:rPr>
                <w:rFonts w:hint="eastAsia" w:ascii="宋体" w:hAnsi="宋体" w:eastAsia="宋体" w:cs="宋体"/>
                <w:i w:val="0"/>
                <w:iCs w:val="0"/>
                <w:color w:val="000000"/>
                <w:sz w:val="22"/>
                <w:szCs w:val="22"/>
                <w:u w:val="none"/>
              </w:rPr>
            </w:pP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A59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w:t>
            </w:r>
          </w:p>
        </w:tc>
        <w:tc>
          <w:tcPr>
            <w:tcW w:w="2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68A361">
            <w:pPr>
              <w:jc w:val="center"/>
              <w:rPr>
                <w:rFonts w:hint="eastAsia" w:ascii="宋体" w:hAnsi="宋体" w:eastAsia="宋体" w:cs="宋体"/>
                <w:i w:val="0"/>
                <w:iCs w:val="0"/>
                <w:color w:val="000000"/>
                <w:sz w:val="22"/>
                <w:szCs w:val="22"/>
                <w:u w:val="none"/>
              </w:rPr>
            </w:pPr>
          </w:p>
        </w:tc>
        <w:tc>
          <w:tcPr>
            <w:tcW w:w="1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C0C87D">
            <w:pPr>
              <w:jc w:val="center"/>
              <w:rPr>
                <w:rFonts w:hint="eastAsia" w:ascii="宋体" w:hAnsi="宋体" w:eastAsia="宋体" w:cs="宋体"/>
                <w:i w:val="0"/>
                <w:iCs w:val="0"/>
                <w:color w:val="000000"/>
                <w:sz w:val="22"/>
                <w:szCs w:val="22"/>
                <w:u w:val="none"/>
              </w:rPr>
            </w:pPr>
          </w:p>
        </w:tc>
      </w:tr>
      <w:tr w14:paraId="5548B5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2" w:hRule="atLeast"/>
          <w:jc w:val="center"/>
        </w:trPr>
        <w:tc>
          <w:tcPr>
            <w:tcW w:w="13260" w:type="dxa"/>
            <w:gridSpan w:val="8"/>
            <w:tcBorders>
              <w:top w:val="nil"/>
              <w:left w:val="nil"/>
              <w:bottom w:val="nil"/>
              <w:right w:val="nil"/>
            </w:tcBorders>
            <w:shd w:val="clear" w:color="auto" w:fill="auto"/>
            <w:vAlign w:val="center"/>
          </w:tcPr>
          <w:p w14:paraId="0647A4F8">
            <w:pPr>
              <w:keepNext w:val="0"/>
              <w:keepLines w:val="0"/>
              <w:widowControl/>
              <w:suppressLineNumbers w:val="0"/>
              <w:jc w:val="lef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注：供应商送完每批次商品，采购人对供应商进行服务质量考核。满分为100分，考核合格分为85分，低于85分为不合格，累计3次考核不合格，采购人可提前解除本合同。</w:t>
            </w:r>
          </w:p>
        </w:tc>
      </w:tr>
    </w:tbl>
    <w:p w14:paraId="38D82322">
      <w:pPr>
        <w:pStyle w:val="28"/>
        <w:rPr>
          <w:rFonts w:hint="default" w:ascii="仿宋" w:hAnsi="仿宋" w:eastAsia="仿宋" w:cs="宋体"/>
          <w:b/>
          <w:bCs/>
          <w:color w:val="000000"/>
          <w:kern w:val="0"/>
          <w:sz w:val="30"/>
          <w:szCs w:val="30"/>
          <w:lang w:val="en-US" w:eastAsia="zh-CN" w:bidi="ar"/>
        </w:rPr>
      </w:pPr>
    </w:p>
    <w:sectPr>
      <w:pgSz w:w="16838" w:h="11906" w:orient="landscape"/>
      <w:pgMar w:top="1080" w:right="680" w:bottom="1080" w:left="6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embedRegular r:id="rId1" w:fontKey="{DB49E116-3644-423C-92DB-2AE344FDEC77}"/>
  </w:font>
  <w:font w:name="Cambria Math">
    <w:panose1 w:val="02040503050406030204"/>
    <w:charset w:val="00"/>
    <w:family w:val="roman"/>
    <w:pitch w:val="default"/>
    <w:sig w:usb0="E00002FF" w:usb1="420024FF" w:usb2="00000000" w:usb3="00000000" w:csb0="2000019F" w:csb1="00000000"/>
  </w:font>
  <w:font w:name="等线 Light">
    <w:altName w:val="宋体"/>
    <w:panose1 w:val="02010600030101010101"/>
    <w:charset w:val="86"/>
    <w:family w:val="auto"/>
    <w:pitch w:val="default"/>
    <w:sig w:usb0="00000000" w:usb1="00000000" w:usb2="00000016" w:usb3="00000000" w:csb0="0004000F" w:csb1="00000000"/>
  </w:font>
  <w:font w:name="Cambria">
    <w:panose1 w:val="02040503050406030204"/>
    <w:charset w:val="00"/>
    <w:family w:val="roman"/>
    <w:pitch w:val="default"/>
    <w:sig w:usb0="E00002FF" w:usb1="400004FF" w:usb2="00000000"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方正仿宋_GBK">
    <w:panose1 w:val="02000000000000000000"/>
    <w:charset w:val="86"/>
    <w:family w:val="auto"/>
    <w:pitch w:val="default"/>
    <w:sig w:usb0="A00002BF" w:usb1="38CF7CFA" w:usb2="00082016" w:usb3="00000000" w:csb0="00040001" w:csb1="00000000"/>
  </w:font>
  <w:font w:name="方正小标宋_GBK">
    <w:panose1 w:val="02000000000000000000"/>
    <w:charset w:val="86"/>
    <w:family w:val="auto"/>
    <w:pitch w:val="default"/>
    <w:sig w:usb0="A00002BF" w:usb1="38CF7CFA" w:usb2="00082016" w:usb3="00000000" w:csb0="00040001" w:csb1="00000000"/>
    <w:embedRegular r:id="rId2" w:fontKey="{7FFC8C01-4106-4B42-A9DB-F30C76318037}"/>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16403F">
    <w:pPr>
      <w:pStyle w:val="15"/>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2A705F6">
                          <w:pPr>
                            <w:pStyle w:val="15"/>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62A705F6">
                    <w:pPr>
                      <w:pStyle w:val="15"/>
                    </w:pPr>
                    <w:r>
                      <w:fldChar w:fldCharType="begin"/>
                    </w:r>
                    <w:r>
                      <w:instrText xml:space="preserve"> PAGE  \* MERGEFORMAT </w:instrText>
                    </w:r>
                    <w:r>
                      <w:fldChar w:fldCharType="separate"/>
                    </w:r>
                    <w:r>
                      <w:t>3</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865D80D"/>
    <w:multiLevelType w:val="singleLevel"/>
    <w:tmpl w:val="D865D80D"/>
    <w:lvl w:ilvl="0" w:tentative="0">
      <w:start w:val="1"/>
      <w:numFmt w:val="decimal"/>
      <w:pStyle w:val="11"/>
      <w:lvlText w:val="%1."/>
      <w:lvlJc w:val="left"/>
      <w:pPr>
        <w:tabs>
          <w:tab w:val="left" w:pos="1620"/>
        </w:tabs>
        <w:ind w:left="1620" w:hanging="360"/>
      </w:pPr>
    </w:lvl>
  </w:abstractNum>
  <w:abstractNum w:abstractNumId="1">
    <w:nsid w:val="00000029"/>
    <w:multiLevelType w:val="multilevel"/>
    <w:tmpl w:val="00000029"/>
    <w:lvl w:ilvl="0" w:tentative="0">
      <w:start w:val="1"/>
      <w:numFmt w:val="decimal"/>
      <w:lvlText w:val="第%1章"/>
      <w:lvlJc w:val="left"/>
      <w:pPr>
        <w:ind w:left="3311" w:hanging="431"/>
      </w:pPr>
      <w:rPr>
        <w:rFonts w:hint="eastAsia" w:ascii="仿宋_GB2312" w:hAnsi="Cambria Math" w:eastAsia="仿宋_GB2312"/>
        <w:b/>
        <w:i w:val="0"/>
        <w:sz w:val="32"/>
      </w:rPr>
    </w:lvl>
    <w:lvl w:ilvl="1" w:tentative="0">
      <w:start w:val="1"/>
      <w:numFmt w:val="decimal"/>
      <w:lvlText w:val="%1.%2"/>
      <w:lvlJc w:val="left"/>
      <w:pPr>
        <w:ind w:left="3780" w:hanging="431"/>
      </w:pPr>
      <w:rPr>
        <w:rFonts w:hint="eastAsia" w:ascii="仿宋_GB2312" w:hAnsi="Times New Roman" w:eastAsia="仿宋_GB2312" w:cs="Times New Roman"/>
        <w:b/>
        <w:i w:val="0"/>
        <w:sz w:val="24"/>
        <w:szCs w:val="24"/>
      </w:rPr>
    </w:lvl>
    <w:lvl w:ilvl="2" w:tentative="0">
      <w:start w:val="1"/>
      <w:numFmt w:val="decimal"/>
      <w:lvlText w:val="%1.%2.%3"/>
      <w:lvlJc w:val="left"/>
      <w:pPr>
        <w:ind w:left="3922" w:hanging="431"/>
      </w:pPr>
      <w:rPr>
        <w:rFonts w:hint="eastAsia" w:ascii="仿宋_GB2312" w:hAnsi="Times New Roman" w:eastAsia="仿宋_GB2312" w:cs="Times New Roman"/>
        <w:b/>
        <w:i w:val="0"/>
        <w:sz w:val="24"/>
        <w:szCs w:val="24"/>
      </w:rPr>
    </w:lvl>
    <w:lvl w:ilvl="3" w:tentative="0">
      <w:start w:val="1"/>
      <w:numFmt w:val="decimal"/>
      <w:pStyle w:val="4"/>
      <w:isLgl/>
      <w:lvlText w:val="%1.%2.%3.%4"/>
      <w:lvlJc w:val="left"/>
      <w:pPr>
        <w:ind w:left="3780" w:hanging="431"/>
      </w:pPr>
      <w:rPr>
        <w:rFonts w:hint="eastAsia" w:ascii="仿宋_GB2312" w:hAnsi="Times New Roman" w:eastAsia="仿宋_GB2312" w:cs="Times New Roman"/>
        <w:b/>
        <w:i w:val="0"/>
        <w:sz w:val="24"/>
        <w:szCs w:val="24"/>
      </w:rPr>
    </w:lvl>
    <w:lvl w:ilvl="4" w:tentative="0">
      <w:start w:val="1"/>
      <w:numFmt w:val="decimal"/>
      <w:lvlText w:val="%1.%2.%3.%4.%5"/>
      <w:lvlJc w:val="left"/>
      <w:pPr>
        <w:ind w:left="900" w:hanging="431"/>
      </w:pPr>
      <w:rPr>
        <w:rFonts w:hint="eastAsia"/>
      </w:rPr>
    </w:lvl>
    <w:lvl w:ilvl="5" w:tentative="0">
      <w:start w:val="1"/>
      <w:numFmt w:val="decimal"/>
      <w:lvlText w:val="%1.%2.%3.%4.%5.%6"/>
      <w:lvlJc w:val="left"/>
      <w:pPr>
        <w:ind w:left="900" w:hanging="431"/>
      </w:pPr>
      <w:rPr>
        <w:rFonts w:hint="eastAsia"/>
      </w:rPr>
    </w:lvl>
    <w:lvl w:ilvl="6" w:tentative="0">
      <w:start w:val="1"/>
      <w:numFmt w:val="decimal"/>
      <w:lvlText w:val="%1.%2.%3.%4.%5.%6.%7"/>
      <w:lvlJc w:val="left"/>
      <w:pPr>
        <w:ind w:left="900" w:hanging="431"/>
      </w:pPr>
      <w:rPr>
        <w:rFonts w:hint="eastAsia"/>
      </w:rPr>
    </w:lvl>
    <w:lvl w:ilvl="7" w:tentative="0">
      <w:start w:val="1"/>
      <w:numFmt w:val="decimal"/>
      <w:lvlText w:val="%1.%2.%3.%4.%5.%6.%7.%8"/>
      <w:lvlJc w:val="left"/>
      <w:pPr>
        <w:ind w:left="900" w:hanging="431"/>
      </w:pPr>
      <w:rPr>
        <w:rFonts w:hint="eastAsia"/>
      </w:rPr>
    </w:lvl>
    <w:lvl w:ilvl="8" w:tentative="0">
      <w:start w:val="1"/>
      <w:numFmt w:val="decimal"/>
      <w:lvlText w:val="%1.%2.%3.%4.%5.%6.%7.%8.%9"/>
      <w:lvlJc w:val="left"/>
      <w:pPr>
        <w:ind w:left="900" w:hanging="431"/>
      </w:pPr>
      <w:rPr>
        <w:rFonts w:hint="eastAsia"/>
      </w:rPr>
    </w:lvl>
  </w:abstractNum>
  <w:abstractNum w:abstractNumId="2">
    <w:nsid w:val="0A800042"/>
    <w:multiLevelType w:val="multilevel"/>
    <w:tmpl w:val="0A800042"/>
    <w:lvl w:ilvl="0" w:tentative="0">
      <w:start w:val="1"/>
      <w:numFmt w:val="decimal"/>
      <w:lvlText w:val="%1."/>
      <w:lvlJc w:val="left"/>
      <w:pPr>
        <w:tabs>
          <w:tab w:val="left" w:pos="720"/>
        </w:tabs>
        <w:ind w:left="720" w:hanging="720"/>
      </w:pPr>
    </w:lvl>
    <w:lvl w:ilvl="1" w:tentative="0">
      <w:start w:val="1"/>
      <w:numFmt w:val="decimal"/>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pStyle w:val="25"/>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abstractNum w:abstractNumId="3">
    <w:nsid w:val="0E81026B"/>
    <w:multiLevelType w:val="singleLevel"/>
    <w:tmpl w:val="0E81026B"/>
    <w:lvl w:ilvl="0" w:tentative="0">
      <w:start w:val="1"/>
      <w:numFmt w:val="decimal"/>
      <w:pStyle w:val="8"/>
      <w:lvlText w:val="%1."/>
      <w:lvlJc w:val="left"/>
      <w:pPr>
        <w:tabs>
          <w:tab w:val="left" w:pos="1200"/>
        </w:tabs>
        <w:ind w:left="1200" w:hanging="360"/>
      </w:pPr>
    </w:lvl>
  </w:abstractNum>
  <w:abstractNum w:abstractNumId="4">
    <w:nsid w:val="60B00116"/>
    <w:multiLevelType w:val="singleLevel"/>
    <w:tmpl w:val="60B00116"/>
    <w:lvl w:ilvl="0" w:tentative="0">
      <w:start w:val="1"/>
      <w:numFmt w:val="decimal"/>
      <w:suff w:val="nothing"/>
      <w:lvlText w:val="%1、"/>
      <w:lvlJc w:val="left"/>
    </w:lvl>
  </w:abstractNum>
  <w:num w:numId="1">
    <w:abstractNumId w:val="1"/>
  </w:num>
  <w:num w:numId="2">
    <w:abstractNumId w:val="3"/>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ZlZTUzNmU4MjExYzk1ZWU4ZWNjODcwZWM1NDM4NjMifQ=="/>
    <w:docVar w:name="KSO_WPS_MARK_KEY" w:val="af7fbec0-0c7c-4a86-a78a-ea39e3cdc662"/>
  </w:docVars>
  <w:rsids>
    <w:rsidRoot w:val="00186946"/>
    <w:rsid w:val="000103C6"/>
    <w:rsid w:val="00022C90"/>
    <w:rsid w:val="0008023B"/>
    <w:rsid w:val="000A1396"/>
    <w:rsid w:val="000B32BD"/>
    <w:rsid w:val="000B3488"/>
    <w:rsid w:val="000C08F8"/>
    <w:rsid w:val="000C4A10"/>
    <w:rsid w:val="000F33D5"/>
    <w:rsid w:val="001145F5"/>
    <w:rsid w:val="0012071F"/>
    <w:rsid w:val="00124240"/>
    <w:rsid w:val="0012707C"/>
    <w:rsid w:val="00133309"/>
    <w:rsid w:val="00161903"/>
    <w:rsid w:val="00167FF0"/>
    <w:rsid w:val="001858BE"/>
    <w:rsid w:val="00186946"/>
    <w:rsid w:val="001A1298"/>
    <w:rsid w:val="001A5602"/>
    <w:rsid w:val="001B093B"/>
    <w:rsid w:val="001D21D6"/>
    <w:rsid w:val="001D6064"/>
    <w:rsid w:val="00202D43"/>
    <w:rsid w:val="002411EE"/>
    <w:rsid w:val="00290B2C"/>
    <w:rsid w:val="002B1F75"/>
    <w:rsid w:val="002E53F4"/>
    <w:rsid w:val="00325FE9"/>
    <w:rsid w:val="00352F74"/>
    <w:rsid w:val="00366351"/>
    <w:rsid w:val="003A42EB"/>
    <w:rsid w:val="003E3865"/>
    <w:rsid w:val="003E6432"/>
    <w:rsid w:val="003E7933"/>
    <w:rsid w:val="003F3439"/>
    <w:rsid w:val="004047B3"/>
    <w:rsid w:val="004430E9"/>
    <w:rsid w:val="00473C95"/>
    <w:rsid w:val="004B3A64"/>
    <w:rsid w:val="004C2437"/>
    <w:rsid w:val="004C3479"/>
    <w:rsid w:val="004D30EB"/>
    <w:rsid w:val="004E4BB4"/>
    <w:rsid w:val="00552C37"/>
    <w:rsid w:val="00586956"/>
    <w:rsid w:val="00587EF6"/>
    <w:rsid w:val="005E0CB9"/>
    <w:rsid w:val="00632822"/>
    <w:rsid w:val="00672AE7"/>
    <w:rsid w:val="006936DA"/>
    <w:rsid w:val="006B5B80"/>
    <w:rsid w:val="006E200B"/>
    <w:rsid w:val="006E377C"/>
    <w:rsid w:val="0072081C"/>
    <w:rsid w:val="00754A18"/>
    <w:rsid w:val="007577A3"/>
    <w:rsid w:val="00780F52"/>
    <w:rsid w:val="00790E79"/>
    <w:rsid w:val="007B6DE9"/>
    <w:rsid w:val="007C4747"/>
    <w:rsid w:val="007C4CB8"/>
    <w:rsid w:val="00833264"/>
    <w:rsid w:val="00877501"/>
    <w:rsid w:val="008A02A9"/>
    <w:rsid w:val="008B2241"/>
    <w:rsid w:val="008C1361"/>
    <w:rsid w:val="008D5BC8"/>
    <w:rsid w:val="008E3F65"/>
    <w:rsid w:val="008F589C"/>
    <w:rsid w:val="00903904"/>
    <w:rsid w:val="0093763E"/>
    <w:rsid w:val="00951A38"/>
    <w:rsid w:val="00962B35"/>
    <w:rsid w:val="009659D0"/>
    <w:rsid w:val="009A30B1"/>
    <w:rsid w:val="009C5697"/>
    <w:rsid w:val="009E02B3"/>
    <w:rsid w:val="00A249D4"/>
    <w:rsid w:val="00A3372C"/>
    <w:rsid w:val="00A80BE0"/>
    <w:rsid w:val="00AA2A8C"/>
    <w:rsid w:val="00AB1C05"/>
    <w:rsid w:val="00AB6DBA"/>
    <w:rsid w:val="00AE197D"/>
    <w:rsid w:val="00AE7BB5"/>
    <w:rsid w:val="00AF61D8"/>
    <w:rsid w:val="00B54270"/>
    <w:rsid w:val="00B7410B"/>
    <w:rsid w:val="00B80703"/>
    <w:rsid w:val="00B83068"/>
    <w:rsid w:val="00B856C9"/>
    <w:rsid w:val="00BA08A9"/>
    <w:rsid w:val="00BA6423"/>
    <w:rsid w:val="00BB232B"/>
    <w:rsid w:val="00BB6B51"/>
    <w:rsid w:val="00BC1859"/>
    <w:rsid w:val="00BC43CE"/>
    <w:rsid w:val="00C55E54"/>
    <w:rsid w:val="00C6169E"/>
    <w:rsid w:val="00C62BF0"/>
    <w:rsid w:val="00C65B44"/>
    <w:rsid w:val="00C667CC"/>
    <w:rsid w:val="00C67F83"/>
    <w:rsid w:val="00CC1A13"/>
    <w:rsid w:val="00CE224A"/>
    <w:rsid w:val="00D1107F"/>
    <w:rsid w:val="00D4368A"/>
    <w:rsid w:val="00D50CD4"/>
    <w:rsid w:val="00D52732"/>
    <w:rsid w:val="00D54E18"/>
    <w:rsid w:val="00D63EA0"/>
    <w:rsid w:val="00D86331"/>
    <w:rsid w:val="00D976CA"/>
    <w:rsid w:val="00DE2DC4"/>
    <w:rsid w:val="00E07925"/>
    <w:rsid w:val="00E60211"/>
    <w:rsid w:val="00E77A26"/>
    <w:rsid w:val="00E91ACF"/>
    <w:rsid w:val="00E97568"/>
    <w:rsid w:val="00EC4AEC"/>
    <w:rsid w:val="00ED32BE"/>
    <w:rsid w:val="00EE30A8"/>
    <w:rsid w:val="00EF7B10"/>
    <w:rsid w:val="00F00B29"/>
    <w:rsid w:val="00F2031C"/>
    <w:rsid w:val="00F465AF"/>
    <w:rsid w:val="00F6149D"/>
    <w:rsid w:val="00F735DF"/>
    <w:rsid w:val="00F92794"/>
    <w:rsid w:val="00FC5A0A"/>
    <w:rsid w:val="00FE2B10"/>
    <w:rsid w:val="01742B81"/>
    <w:rsid w:val="017A3637"/>
    <w:rsid w:val="018D0F17"/>
    <w:rsid w:val="01AD4C44"/>
    <w:rsid w:val="01E80977"/>
    <w:rsid w:val="02565636"/>
    <w:rsid w:val="033E4BBF"/>
    <w:rsid w:val="03E07A24"/>
    <w:rsid w:val="03EF7C67"/>
    <w:rsid w:val="046C693E"/>
    <w:rsid w:val="04736E13"/>
    <w:rsid w:val="04F80D9E"/>
    <w:rsid w:val="052F33D5"/>
    <w:rsid w:val="0539563E"/>
    <w:rsid w:val="055974BD"/>
    <w:rsid w:val="059F74A8"/>
    <w:rsid w:val="05A83227"/>
    <w:rsid w:val="07C679D5"/>
    <w:rsid w:val="081922BE"/>
    <w:rsid w:val="098A769E"/>
    <w:rsid w:val="09CD3708"/>
    <w:rsid w:val="0A426D43"/>
    <w:rsid w:val="0AF1501A"/>
    <w:rsid w:val="0B490471"/>
    <w:rsid w:val="0B7B3046"/>
    <w:rsid w:val="0B981F7B"/>
    <w:rsid w:val="0C5026E6"/>
    <w:rsid w:val="0C664A97"/>
    <w:rsid w:val="0CBA5D7B"/>
    <w:rsid w:val="0DAA36BC"/>
    <w:rsid w:val="0E433C09"/>
    <w:rsid w:val="0E58507C"/>
    <w:rsid w:val="0E835B7C"/>
    <w:rsid w:val="0F022F45"/>
    <w:rsid w:val="0F037D8A"/>
    <w:rsid w:val="0F914BFA"/>
    <w:rsid w:val="100537D1"/>
    <w:rsid w:val="10206603"/>
    <w:rsid w:val="10332C95"/>
    <w:rsid w:val="103510F8"/>
    <w:rsid w:val="107B0932"/>
    <w:rsid w:val="10BC5954"/>
    <w:rsid w:val="11DB7A59"/>
    <w:rsid w:val="121A737D"/>
    <w:rsid w:val="12C54D68"/>
    <w:rsid w:val="12F57120"/>
    <w:rsid w:val="134C1D5F"/>
    <w:rsid w:val="1384445E"/>
    <w:rsid w:val="13DD529C"/>
    <w:rsid w:val="140131E7"/>
    <w:rsid w:val="143256B2"/>
    <w:rsid w:val="147D0B06"/>
    <w:rsid w:val="14A47956"/>
    <w:rsid w:val="14CE1D30"/>
    <w:rsid w:val="14F63C23"/>
    <w:rsid w:val="153257E8"/>
    <w:rsid w:val="153B0F5F"/>
    <w:rsid w:val="15450AC6"/>
    <w:rsid w:val="15581B10"/>
    <w:rsid w:val="157C5AF6"/>
    <w:rsid w:val="15BE1AC8"/>
    <w:rsid w:val="16B40FC8"/>
    <w:rsid w:val="16E3128E"/>
    <w:rsid w:val="183766F7"/>
    <w:rsid w:val="187F540D"/>
    <w:rsid w:val="191E1131"/>
    <w:rsid w:val="1984596D"/>
    <w:rsid w:val="19883296"/>
    <w:rsid w:val="199C7AF2"/>
    <w:rsid w:val="1AB1581F"/>
    <w:rsid w:val="1ACB68E1"/>
    <w:rsid w:val="1B3C7030"/>
    <w:rsid w:val="1B4D1A3F"/>
    <w:rsid w:val="1C060DD0"/>
    <w:rsid w:val="1CD13F56"/>
    <w:rsid w:val="1CF14A37"/>
    <w:rsid w:val="1DBC451B"/>
    <w:rsid w:val="1E2F6AC2"/>
    <w:rsid w:val="1E623E0E"/>
    <w:rsid w:val="1E9811D0"/>
    <w:rsid w:val="1E9F255E"/>
    <w:rsid w:val="1EE62D9C"/>
    <w:rsid w:val="1F68571C"/>
    <w:rsid w:val="1FC16BF0"/>
    <w:rsid w:val="1FD418DF"/>
    <w:rsid w:val="201B0E5D"/>
    <w:rsid w:val="213D46C6"/>
    <w:rsid w:val="21F0644D"/>
    <w:rsid w:val="23033F28"/>
    <w:rsid w:val="23A26965"/>
    <w:rsid w:val="23AE4FF1"/>
    <w:rsid w:val="23AF2633"/>
    <w:rsid w:val="23B078C0"/>
    <w:rsid w:val="243B577E"/>
    <w:rsid w:val="25333A00"/>
    <w:rsid w:val="25572067"/>
    <w:rsid w:val="25DE2FFA"/>
    <w:rsid w:val="25F1306F"/>
    <w:rsid w:val="265359DC"/>
    <w:rsid w:val="26AF6754"/>
    <w:rsid w:val="26C1130C"/>
    <w:rsid w:val="27111B1F"/>
    <w:rsid w:val="276F2A78"/>
    <w:rsid w:val="27C2106B"/>
    <w:rsid w:val="28EF40E2"/>
    <w:rsid w:val="2910717C"/>
    <w:rsid w:val="29406037"/>
    <w:rsid w:val="2A2D2381"/>
    <w:rsid w:val="2A3F3DB0"/>
    <w:rsid w:val="2ABA427C"/>
    <w:rsid w:val="2B7950A6"/>
    <w:rsid w:val="2C1C22EA"/>
    <w:rsid w:val="2D4E7F80"/>
    <w:rsid w:val="2D7B7CF2"/>
    <w:rsid w:val="2F482C58"/>
    <w:rsid w:val="2F552F66"/>
    <w:rsid w:val="2FAF0AF5"/>
    <w:rsid w:val="300D6D13"/>
    <w:rsid w:val="308C6A9B"/>
    <w:rsid w:val="30981752"/>
    <w:rsid w:val="30B50393"/>
    <w:rsid w:val="31245D5D"/>
    <w:rsid w:val="316E7647"/>
    <w:rsid w:val="31C1308F"/>
    <w:rsid w:val="31CA2813"/>
    <w:rsid w:val="31F916A0"/>
    <w:rsid w:val="323D7B5D"/>
    <w:rsid w:val="33091A01"/>
    <w:rsid w:val="336139A1"/>
    <w:rsid w:val="33951138"/>
    <w:rsid w:val="33955A3D"/>
    <w:rsid w:val="33D74825"/>
    <w:rsid w:val="34186E8A"/>
    <w:rsid w:val="3448176A"/>
    <w:rsid w:val="34D1166D"/>
    <w:rsid w:val="35A57341"/>
    <w:rsid w:val="35D35057"/>
    <w:rsid w:val="36DC7461"/>
    <w:rsid w:val="379C0DF8"/>
    <w:rsid w:val="38362378"/>
    <w:rsid w:val="39015D03"/>
    <w:rsid w:val="3A744447"/>
    <w:rsid w:val="3B3055D9"/>
    <w:rsid w:val="3B3509BF"/>
    <w:rsid w:val="3BDE73AB"/>
    <w:rsid w:val="3C7152A6"/>
    <w:rsid w:val="3C940DD1"/>
    <w:rsid w:val="3CDC209E"/>
    <w:rsid w:val="3CE74BAF"/>
    <w:rsid w:val="3DA52B88"/>
    <w:rsid w:val="3DEE5FAA"/>
    <w:rsid w:val="3E6E11AD"/>
    <w:rsid w:val="3EB21C53"/>
    <w:rsid w:val="3EE6641E"/>
    <w:rsid w:val="3F0F23C1"/>
    <w:rsid w:val="3F152CC8"/>
    <w:rsid w:val="3F287CF2"/>
    <w:rsid w:val="3F93129B"/>
    <w:rsid w:val="3FC15000"/>
    <w:rsid w:val="3FDE1DBE"/>
    <w:rsid w:val="405C2557"/>
    <w:rsid w:val="40730132"/>
    <w:rsid w:val="41254467"/>
    <w:rsid w:val="41A73480"/>
    <w:rsid w:val="41C81138"/>
    <w:rsid w:val="42193BA2"/>
    <w:rsid w:val="421B0069"/>
    <w:rsid w:val="42AA4672"/>
    <w:rsid w:val="42C27D1A"/>
    <w:rsid w:val="43E20C89"/>
    <w:rsid w:val="440F6B7E"/>
    <w:rsid w:val="44194698"/>
    <w:rsid w:val="445B41BE"/>
    <w:rsid w:val="44B62C50"/>
    <w:rsid w:val="45B379CB"/>
    <w:rsid w:val="45D30C4E"/>
    <w:rsid w:val="45F572CB"/>
    <w:rsid w:val="464E0242"/>
    <w:rsid w:val="46CB297F"/>
    <w:rsid w:val="46FA5E05"/>
    <w:rsid w:val="474B6530"/>
    <w:rsid w:val="47B139AA"/>
    <w:rsid w:val="47DE7374"/>
    <w:rsid w:val="48804096"/>
    <w:rsid w:val="48AA6379"/>
    <w:rsid w:val="48BA249D"/>
    <w:rsid w:val="48C22E18"/>
    <w:rsid w:val="48CE15B1"/>
    <w:rsid w:val="4A0A4480"/>
    <w:rsid w:val="4A375899"/>
    <w:rsid w:val="4A5A4EC8"/>
    <w:rsid w:val="4AE93444"/>
    <w:rsid w:val="4B4E16A4"/>
    <w:rsid w:val="4B5D22A5"/>
    <w:rsid w:val="4B6A48CB"/>
    <w:rsid w:val="4BD67BA1"/>
    <w:rsid w:val="4C9269AF"/>
    <w:rsid w:val="4D931A02"/>
    <w:rsid w:val="4DB217E7"/>
    <w:rsid w:val="4E1574AD"/>
    <w:rsid w:val="4E4361B3"/>
    <w:rsid w:val="4F3124AF"/>
    <w:rsid w:val="4F4A2D6E"/>
    <w:rsid w:val="4F853EAB"/>
    <w:rsid w:val="4F9847CD"/>
    <w:rsid w:val="4F9942F1"/>
    <w:rsid w:val="4FCC21D8"/>
    <w:rsid w:val="4FEE56B8"/>
    <w:rsid w:val="5016168C"/>
    <w:rsid w:val="5059491D"/>
    <w:rsid w:val="506301D2"/>
    <w:rsid w:val="50B301F8"/>
    <w:rsid w:val="51590CC2"/>
    <w:rsid w:val="516306F1"/>
    <w:rsid w:val="51736EED"/>
    <w:rsid w:val="52053E94"/>
    <w:rsid w:val="526B31C7"/>
    <w:rsid w:val="53056ACF"/>
    <w:rsid w:val="53DC151B"/>
    <w:rsid w:val="54921BCE"/>
    <w:rsid w:val="54DE0EE8"/>
    <w:rsid w:val="55455917"/>
    <w:rsid w:val="554D555D"/>
    <w:rsid w:val="557B4068"/>
    <w:rsid w:val="56293EE0"/>
    <w:rsid w:val="56CC2C9B"/>
    <w:rsid w:val="56F3729C"/>
    <w:rsid w:val="571163CF"/>
    <w:rsid w:val="572B3C93"/>
    <w:rsid w:val="57C84EB9"/>
    <w:rsid w:val="585A2AC1"/>
    <w:rsid w:val="590D340D"/>
    <w:rsid w:val="593670F0"/>
    <w:rsid w:val="594340A3"/>
    <w:rsid w:val="597A3BE2"/>
    <w:rsid w:val="597D124E"/>
    <w:rsid w:val="5A28413B"/>
    <w:rsid w:val="5A8C2C8F"/>
    <w:rsid w:val="5BDD6B8C"/>
    <w:rsid w:val="5C110023"/>
    <w:rsid w:val="5C46552F"/>
    <w:rsid w:val="5C8C04C4"/>
    <w:rsid w:val="5D3F223B"/>
    <w:rsid w:val="5D603EBC"/>
    <w:rsid w:val="5D97115F"/>
    <w:rsid w:val="5F8A3B9F"/>
    <w:rsid w:val="60561381"/>
    <w:rsid w:val="60885CA7"/>
    <w:rsid w:val="60B66519"/>
    <w:rsid w:val="611759A9"/>
    <w:rsid w:val="612105D5"/>
    <w:rsid w:val="6128170B"/>
    <w:rsid w:val="61606367"/>
    <w:rsid w:val="617526CF"/>
    <w:rsid w:val="6186668A"/>
    <w:rsid w:val="621A5025"/>
    <w:rsid w:val="630770CF"/>
    <w:rsid w:val="630E06AB"/>
    <w:rsid w:val="632855D5"/>
    <w:rsid w:val="633345F0"/>
    <w:rsid w:val="639E47F1"/>
    <w:rsid w:val="63C13E4D"/>
    <w:rsid w:val="63CB3613"/>
    <w:rsid w:val="647924D6"/>
    <w:rsid w:val="64E36FF1"/>
    <w:rsid w:val="64E8798B"/>
    <w:rsid w:val="65AC7535"/>
    <w:rsid w:val="65BF660F"/>
    <w:rsid w:val="65E37DB4"/>
    <w:rsid w:val="66466EE0"/>
    <w:rsid w:val="67564705"/>
    <w:rsid w:val="678A1538"/>
    <w:rsid w:val="68782443"/>
    <w:rsid w:val="68B720F7"/>
    <w:rsid w:val="68CE575F"/>
    <w:rsid w:val="6911104E"/>
    <w:rsid w:val="69717B91"/>
    <w:rsid w:val="69C2047C"/>
    <w:rsid w:val="69CF3158"/>
    <w:rsid w:val="6A9F4709"/>
    <w:rsid w:val="6AE836F2"/>
    <w:rsid w:val="6AFF2213"/>
    <w:rsid w:val="6C271D4E"/>
    <w:rsid w:val="6D133335"/>
    <w:rsid w:val="6D6B6F58"/>
    <w:rsid w:val="6D882E1D"/>
    <w:rsid w:val="6E35746E"/>
    <w:rsid w:val="6E380D0C"/>
    <w:rsid w:val="6F555203"/>
    <w:rsid w:val="6F614DCD"/>
    <w:rsid w:val="6F821087"/>
    <w:rsid w:val="6FD12EA0"/>
    <w:rsid w:val="6FF578D9"/>
    <w:rsid w:val="70254BCB"/>
    <w:rsid w:val="70BC2123"/>
    <w:rsid w:val="70F84783"/>
    <w:rsid w:val="71FC1AD5"/>
    <w:rsid w:val="72E00DAB"/>
    <w:rsid w:val="72E67F6A"/>
    <w:rsid w:val="73476CE9"/>
    <w:rsid w:val="73576F24"/>
    <w:rsid w:val="736A3328"/>
    <w:rsid w:val="73FF181C"/>
    <w:rsid w:val="74A17A24"/>
    <w:rsid w:val="753D428C"/>
    <w:rsid w:val="75A265C8"/>
    <w:rsid w:val="75ED062E"/>
    <w:rsid w:val="76667D13"/>
    <w:rsid w:val="76830FE8"/>
    <w:rsid w:val="77071BC4"/>
    <w:rsid w:val="77511705"/>
    <w:rsid w:val="780F1ABD"/>
    <w:rsid w:val="78131256"/>
    <w:rsid w:val="789823F3"/>
    <w:rsid w:val="78BE2724"/>
    <w:rsid w:val="792C00F0"/>
    <w:rsid w:val="7971185A"/>
    <w:rsid w:val="7A150154"/>
    <w:rsid w:val="7A211351"/>
    <w:rsid w:val="7A4844EF"/>
    <w:rsid w:val="7AA742F7"/>
    <w:rsid w:val="7B130B37"/>
    <w:rsid w:val="7B645E76"/>
    <w:rsid w:val="7B65510B"/>
    <w:rsid w:val="7BAE0860"/>
    <w:rsid w:val="7BD61150"/>
    <w:rsid w:val="7BF94D26"/>
    <w:rsid w:val="7CA667F3"/>
    <w:rsid w:val="7D0C3F2B"/>
    <w:rsid w:val="7D637428"/>
    <w:rsid w:val="7E066B17"/>
    <w:rsid w:val="7EA068F2"/>
    <w:rsid w:val="7EFA252B"/>
    <w:rsid w:val="7F4A2F06"/>
    <w:rsid w:val="7F7907DD"/>
    <w:rsid w:val="7FD603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iPriority="29" w:semiHidden="0" w:name="toc 2"/>
    <w:lsdException w:uiPriority="39" w:name="toc 3"/>
    <w:lsdException w:uiPriority="39" w:name="toc 4"/>
    <w:lsdException w:uiPriority="39" w:name="toc 5"/>
    <w:lsdException w:qFormat="1" w:unhideWhenUsed="0" w:uiPriority="0" w:semiHidden="0"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qFormat="1" w:uiPriority="99" w:name="List Number 3"/>
    <w:lsdException w:qFormat="1" w:uiPriority="99" w:name="List Number 4"/>
    <w:lsdException w:uiPriority="99" w:name="List Number 5"/>
    <w:lsdException w:qFormat="1" w:unhideWhenUsed="0" w:uiPriority="10" w:semiHidden="0" w:name="Title"/>
    <w:lsdException w:uiPriority="99" w:name="Closing"/>
    <w:lsdException w:qFormat="1" w:unhideWhenUsed="0" w:uiPriority="0" w:semiHidden="0"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35"/>
    <w:qFormat/>
    <w:uiPriority w:val="0"/>
    <w:pPr>
      <w:keepNext/>
      <w:keepLines/>
      <w:spacing w:line="576" w:lineRule="auto"/>
      <w:outlineLvl w:val="0"/>
    </w:pPr>
    <w:rPr>
      <w:rFonts w:eastAsia="黑体"/>
      <w:b/>
      <w:kern w:val="44"/>
      <w:sz w:val="32"/>
    </w:rPr>
  </w:style>
  <w:style w:type="paragraph" w:styleId="4">
    <w:name w:val="heading 4"/>
    <w:basedOn w:val="1"/>
    <w:next w:val="1"/>
    <w:qFormat/>
    <w:uiPriority w:val="0"/>
    <w:pPr>
      <w:keepNext/>
      <w:keepLines/>
      <w:numPr>
        <w:ilvl w:val="3"/>
        <w:numId w:val="1"/>
      </w:numPr>
      <w:tabs>
        <w:tab w:val="left" w:pos="1080"/>
      </w:tabs>
      <w:adjustRightInd w:val="0"/>
      <w:spacing w:before="120" w:after="120" w:line="360" w:lineRule="auto"/>
      <w:ind w:left="0" w:firstLine="0"/>
      <w:outlineLvl w:val="3"/>
    </w:pPr>
    <w:rPr>
      <w:rFonts w:ascii="等线 Light" w:hAnsi="等线 Light" w:eastAsia="等线 Light" w:cs="Times New Roman"/>
      <w:b/>
      <w:sz w:val="28"/>
      <w:szCs w:val="28"/>
      <w:lang w:val="zh-CN"/>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5">
    <w:name w:val="annotation text"/>
    <w:basedOn w:val="1"/>
    <w:semiHidden/>
    <w:unhideWhenUsed/>
    <w:qFormat/>
    <w:uiPriority w:val="99"/>
    <w:pPr>
      <w:jc w:val="left"/>
    </w:pPr>
  </w:style>
  <w:style w:type="paragraph" w:styleId="6">
    <w:name w:val="Body Text"/>
    <w:basedOn w:val="1"/>
    <w:next w:val="1"/>
    <w:link w:val="29"/>
    <w:qFormat/>
    <w:uiPriority w:val="99"/>
    <w:pPr>
      <w:spacing w:before="60" w:after="60" w:line="360" w:lineRule="auto"/>
      <w:ind w:firstLine="200"/>
    </w:pPr>
    <w:rPr>
      <w:rFonts w:eastAsia="仿宋_GB2312"/>
      <w:sz w:val="32"/>
    </w:rPr>
  </w:style>
  <w:style w:type="paragraph" w:styleId="7">
    <w:name w:val="Body Text Indent"/>
    <w:basedOn w:val="1"/>
    <w:link w:val="30"/>
    <w:qFormat/>
    <w:uiPriority w:val="0"/>
    <w:pPr>
      <w:ind w:firstLine="630"/>
    </w:pPr>
    <w:rPr>
      <w:sz w:val="32"/>
    </w:rPr>
  </w:style>
  <w:style w:type="paragraph" w:styleId="8">
    <w:name w:val="List Number 3"/>
    <w:basedOn w:val="1"/>
    <w:next w:val="9"/>
    <w:semiHidden/>
    <w:unhideWhenUsed/>
    <w:qFormat/>
    <w:uiPriority w:val="99"/>
    <w:pPr>
      <w:numPr>
        <w:ilvl w:val="0"/>
        <w:numId w:val="2"/>
      </w:numPr>
    </w:pPr>
  </w:style>
  <w:style w:type="paragraph" w:styleId="9">
    <w:name w:val="toc 6"/>
    <w:basedOn w:val="1"/>
    <w:next w:val="1"/>
    <w:qFormat/>
    <w:uiPriority w:val="0"/>
    <w:pPr>
      <w:ind w:left="2100" w:leftChars="1000"/>
    </w:pPr>
  </w:style>
  <w:style w:type="paragraph" w:styleId="10">
    <w:name w:val="Plain Text"/>
    <w:basedOn w:val="1"/>
    <w:qFormat/>
    <w:uiPriority w:val="0"/>
    <w:rPr>
      <w:rFonts w:ascii="宋体" w:hAnsi="Courier New"/>
    </w:rPr>
  </w:style>
  <w:style w:type="paragraph" w:styleId="11">
    <w:name w:val="List Number 4"/>
    <w:basedOn w:val="1"/>
    <w:next w:val="12"/>
    <w:semiHidden/>
    <w:unhideWhenUsed/>
    <w:qFormat/>
    <w:uiPriority w:val="99"/>
    <w:pPr>
      <w:numPr>
        <w:ilvl w:val="0"/>
        <w:numId w:val="3"/>
      </w:numPr>
    </w:pPr>
  </w:style>
  <w:style w:type="paragraph" w:styleId="12">
    <w:name w:val="Signature"/>
    <w:basedOn w:val="1"/>
    <w:next w:val="13"/>
    <w:qFormat/>
    <w:uiPriority w:val="0"/>
    <w:pPr>
      <w:ind w:left="100" w:leftChars="2100"/>
    </w:pPr>
    <w:rPr>
      <w:rFonts w:ascii="Times New Roman"/>
      <w:kern w:val="2"/>
      <w:sz w:val="21"/>
      <w:szCs w:val="24"/>
    </w:rPr>
  </w:style>
  <w:style w:type="paragraph" w:styleId="13">
    <w:name w:val="Normal (Web)"/>
    <w:basedOn w:val="1"/>
    <w:next w:val="8"/>
    <w:qFormat/>
    <w:uiPriority w:val="0"/>
    <w:pPr>
      <w:widowControl/>
      <w:spacing w:before="100" w:beforeAutospacing="1" w:after="100" w:afterAutospacing="1"/>
      <w:jc w:val="left"/>
    </w:pPr>
    <w:rPr>
      <w:rFonts w:ascii="宋体" w:hAnsi="宋体" w:cs="宋体"/>
      <w:kern w:val="0"/>
      <w:sz w:val="24"/>
    </w:rPr>
  </w:style>
  <w:style w:type="paragraph" w:styleId="14">
    <w:name w:val="Balloon Text"/>
    <w:basedOn w:val="1"/>
    <w:link w:val="36"/>
    <w:semiHidden/>
    <w:unhideWhenUsed/>
    <w:qFormat/>
    <w:uiPriority w:val="99"/>
    <w:rPr>
      <w:sz w:val="18"/>
      <w:szCs w:val="18"/>
    </w:rPr>
  </w:style>
  <w:style w:type="paragraph" w:styleId="15">
    <w:name w:val="footer"/>
    <w:basedOn w:val="1"/>
    <w:link w:val="32"/>
    <w:semiHidden/>
    <w:unhideWhenUsed/>
    <w:qFormat/>
    <w:uiPriority w:val="99"/>
    <w:pPr>
      <w:tabs>
        <w:tab w:val="center" w:pos="4153"/>
        <w:tab w:val="right" w:pos="8306"/>
      </w:tabs>
      <w:snapToGrid w:val="0"/>
      <w:jc w:val="left"/>
    </w:pPr>
    <w:rPr>
      <w:sz w:val="18"/>
      <w:szCs w:val="18"/>
    </w:rPr>
  </w:style>
  <w:style w:type="paragraph" w:styleId="16">
    <w:name w:val="header"/>
    <w:basedOn w:val="1"/>
    <w:link w:val="31"/>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7">
    <w:name w:val="Subtitle"/>
    <w:basedOn w:val="1"/>
    <w:next w:val="1"/>
    <w:qFormat/>
    <w:uiPriority w:val="11"/>
    <w:pPr>
      <w:spacing w:before="240" w:after="60" w:line="312" w:lineRule="auto"/>
      <w:jc w:val="center"/>
      <w:outlineLvl w:val="1"/>
    </w:pPr>
    <w:rPr>
      <w:rFonts w:ascii="Cambria" w:hAnsi="Cambria" w:cs="Times New Roman"/>
      <w:b/>
      <w:bCs/>
      <w:kern w:val="28"/>
      <w:sz w:val="32"/>
      <w:szCs w:val="32"/>
    </w:rPr>
  </w:style>
  <w:style w:type="paragraph" w:styleId="18">
    <w:name w:val="toc 2"/>
    <w:basedOn w:val="1"/>
    <w:next w:val="1"/>
    <w:unhideWhenUsed/>
    <w:qFormat/>
    <w:uiPriority w:val="29"/>
    <w:pPr>
      <w:spacing w:after="200" w:line="276" w:lineRule="auto"/>
      <w:ind w:left="425"/>
      <w:jc w:val="both"/>
    </w:pPr>
    <w:rPr>
      <w:rFonts w:ascii="Calibri" w:hAnsi="Calibri" w:eastAsia="Times New Roman" w:cs="Times New Roman"/>
      <w:sz w:val="21"/>
      <w:szCs w:val="21"/>
      <w:lang w:val="en-US" w:eastAsia="zh-CN" w:bidi="ar-SA"/>
    </w:rPr>
  </w:style>
  <w:style w:type="paragraph" w:styleId="19">
    <w:name w:val="Body Text First Indent"/>
    <w:basedOn w:val="6"/>
    <w:next w:val="1"/>
    <w:qFormat/>
    <w:uiPriority w:val="0"/>
    <w:pPr>
      <w:ind w:firstLine="420" w:firstLineChars="100"/>
    </w:pPr>
  </w:style>
  <w:style w:type="paragraph" w:styleId="20">
    <w:name w:val="Body Text First Indent 2"/>
    <w:basedOn w:val="1"/>
    <w:next w:val="6"/>
    <w:qFormat/>
    <w:uiPriority w:val="0"/>
    <w:pPr>
      <w:spacing w:line="440" w:lineRule="exact"/>
      <w:ind w:firstLine="720" w:firstLineChars="200"/>
    </w:pPr>
    <w:rPr>
      <w:rFonts w:ascii="Arial" w:hAnsi="Arial" w:cs="Arial"/>
      <w:szCs w:val="21"/>
    </w:rPr>
  </w:style>
  <w:style w:type="table" w:styleId="22">
    <w:name w:val="Table Grid"/>
    <w:basedOn w:val="21"/>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4">
    <w:name w:val="Hyperlink"/>
    <w:basedOn w:val="23"/>
    <w:unhideWhenUsed/>
    <w:qFormat/>
    <w:uiPriority w:val="99"/>
    <w:rPr>
      <w:color w:val="000000"/>
      <w:u w:val="none"/>
    </w:rPr>
  </w:style>
  <w:style w:type="paragraph" w:customStyle="1" w:styleId="25">
    <w:name w:val="标题 5（有编号）（绿盟科技）"/>
    <w:basedOn w:val="1"/>
    <w:next w:val="26"/>
    <w:qFormat/>
    <w:uiPriority w:val="0"/>
    <w:pPr>
      <w:keepNext/>
      <w:keepLines/>
      <w:numPr>
        <w:ilvl w:val="4"/>
        <w:numId w:val="4"/>
      </w:numPr>
      <w:spacing w:before="280" w:after="156" w:line="377" w:lineRule="auto"/>
      <w:jc w:val="left"/>
      <w:outlineLvl w:val="4"/>
    </w:pPr>
    <w:rPr>
      <w:rFonts w:ascii="Arial" w:hAnsi="Arial" w:eastAsia="黑体"/>
      <w:b/>
      <w:kern w:val="0"/>
      <w:sz w:val="24"/>
      <w:szCs w:val="28"/>
    </w:rPr>
  </w:style>
  <w:style w:type="paragraph" w:customStyle="1" w:styleId="26">
    <w:name w:val="正文（绿盟科技）"/>
    <w:qFormat/>
    <w:uiPriority w:val="0"/>
    <w:pPr>
      <w:spacing w:line="300" w:lineRule="auto"/>
    </w:pPr>
    <w:rPr>
      <w:rFonts w:ascii="Arial" w:hAnsi="Arial" w:eastAsia="宋体" w:cs="黑体"/>
      <w:sz w:val="21"/>
      <w:szCs w:val="21"/>
      <w:lang w:val="en-US" w:eastAsia="zh-CN" w:bidi="ar-SA"/>
    </w:rPr>
  </w:style>
  <w:style w:type="paragraph" w:customStyle="1" w:styleId="27">
    <w:name w:val="Body Text First Indent1"/>
    <w:qFormat/>
    <w:uiPriority w:val="0"/>
    <w:pPr>
      <w:widowControl w:val="0"/>
      <w:ind w:firstLine="420" w:firstLineChars="100"/>
      <w:jc w:val="both"/>
    </w:pPr>
    <w:rPr>
      <w:rFonts w:ascii="Times New Roman" w:hAnsi="Times New Roman" w:eastAsia="宋体" w:cs="Times New Roman"/>
      <w:sz w:val="24"/>
      <w:lang w:val="en-US" w:eastAsia="zh-CN" w:bidi="ar-SA"/>
    </w:rPr>
  </w:style>
  <w:style w:type="paragraph" w:customStyle="1" w:styleId="28">
    <w:name w:val="Default"/>
    <w:qFormat/>
    <w:uiPriority w:val="0"/>
    <w:pPr>
      <w:widowControl w:val="0"/>
      <w:autoSpaceDE w:val="0"/>
      <w:autoSpaceDN w:val="0"/>
      <w:adjustRightInd w:val="0"/>
    </w:pPr>
    <w:rPr>
      <w:rFonts w:ascii="等线 Light" w:hAnsi="Times New Roman" w:eastAsia="等线 Light" w:cs="Times New Roman"/>
      <w:color w:val="000000"/>
      <w:sz w:val="24"/>
      <w:szCs w:val="22"/>
      <w:lang w:val="en-US" w:eastAsia="zh-CN" w:bidi="ar-SA"/>
    </w:rPr>
  </w:style>
  <w:style w:type="character" w:customStyle="1" w:styleId="29">
    <w:name w:val="正文文本 Char"/>
    <w:basedOn w:val="23"/>
    <w:link w:val="6"/>
    <w:qFormat/>
    <w:uiPriority w:val="99"/>
    <w:rPr>
      <w:rFonts w:ascii="Times New Roman" w:hAnsi="Times New Roman" w:eastAsia="仿宋_GB2312" w:cs="Times New Roman"/>
      <w:sz w:val="32"/>
      <w:szCs w:val="24"/>
    </w:rPr>
  </w:style>
  <w:style w:type="character" w:customStyle="1" w:styleId="30">
    <w:name w:val="正文文本缩进 Char"/>
    <w:basedOn w:val="23"/>
    <w:link w:val="7"/>
    <w:qFormat/>
    <w:uiPriority w:val="0"/>
    <w:rPr>
      <w:rFonts w:ascii="Times New Roman" w:hAnsi="Times New Roman" w:eastAsia="宋体" w:cs="Times New Roman"/>
      <w:sz w:val="32"/>
      <w:szCs w:val="24"/>
    </w:rPr>
  </w:style>
  <w:style w:type="character" w:customStyle="1" w:styleId="31">
    <w:name w:val="页眉 Char"/>
    <w:basedOn w:val="23"/>
    <w:link w:val="16"/>
    <w:semiHidden/>
    <w:qFormat/>
    <w:uiPriority w:val="99"/>
    <w:rPr>
      <w:rFonts w:ascii="Times New Roman" w:hAnsi="Times New Roman" w:eastAsia="宋体" w:cs="Times New Roman"/>
      <w:sz w:val="18"/>
      <w:szCs w:val="18"/>
    </w:rPr>
  </w:style>
  <w:style w:type="character" w:customStyle="1" w:styleId="32">
    <w:name w:val="页脚 Char"/>
    <w:basedOn w:val="23"/>
    <w:link w:val="15"/>
    <w:semiHidden/>
    <w:qFormat/>
    <w:uiPriority w:val="99"/>
    <w:rPr>
      <w:rFonts w:ascii="Times New Roman" w:hAnsi="Times New Roman" w:eastAsia="宋体" w:cs="Times New Roman"/>
      <w:sz w:val="18"/>
      <w:szCs w:val="18"/>
    </w:rPr>
  </w:style>
  <w:style w:type="paragraph" w:customStyle="1" w:styleId="33">
    <w:name w:val="Heading1"/>
    <w:basedOn w:val="1"/>
    <w:next w:val="1"/>
    <w:qFormat/>
    <w:uiPriority w:val="0"/>
    <w:pPr>
      <w:keepNext/>
      <w:keepLines/>
      <w:widowControl/>
      <w:spacing w:line="576" w:lineRule="auto"/>
    </w:pPr>
    <w:rPr>
      <w:rFonts w:eastAsia="黑体"/>
      <w:b/>
      <w:kern w:val="44"/>
      <w:sz w:val="32"/>
    </w:rPr>
  </w:style>
  <w:style w:type="character" w:customStyle="1" w:styleId="34">
    <w:name w:val="NormalCharacter"/>
    <w:semiHidden/>
    <w:qFormat/>
    <w:uiPriority w:val="0"/>
  </w:style>
  <w:style w:type="character" w:customStyle="1" w:styleId="35">
    <w:name w:val="标题 1 Char"/>
    <w:basedOn w:val="23"/>
    <w:link w:val="3"/>
    <w:qFormat/>
    <w:uiPriority w:val="0"/>
    <w:rPr>
      <w:rFonts w:ascii="Times New Roman" w:hAnsi="Times New Roman" w:eastAsia="黑体" w:cs="Times New Roman"/>
      <w:b/>
      <w:kern w:val="44"/>
      <w:sz w:val="32"/>
      <w:szCs w:val="24"/>
    </w:rPr>
  </w:style>
  <w:style w:type="character" w:customStyle="1" w:styleId="36">
    <w:name w:val="批注框文本 Char"/>
    <w:basedOn w:val="23"/>
    <w:link w:val="14"/>
    <w:semiHidden/>
    <w:qFormat/>
    <w:uiPriority w:val="99"/>
    <w:rPr>
      <w:rFonts w:ascii="Times New Roman" w:hAnsi="Times New Roman" w:eastAsia="宋体" w:cs="Times New Roman"/>
      <w:sz w:val="18"/>
      <w:szCs w:val="18"/>
    </w:rPr>
  </w:style>
  <w:style w:type="character" w:customStyle="1" w:styleId="37">
    <w:name w:val="font31"/>
    <w:basedOn w:val="23"/>
    <w:qFormat/>
    <w:uiPriority w:val="0"/>
    <w:rPr>
      <w:rFonts w:hint="eastAsia" w:ascii="宋体" w:hAnsi="宋体" w:eastAsia="宋体" w:cs="宋体"/>
      <w:color w:val="000000"/>
      <w:sz w:val="22"/>
      <w:szCs w:val="22"/>
      <w:u w:val="none"/>
    </w:rPr>
  </w:style>
  <w:style w:type="character" w:customStyle="1" w:styleId="38">
    <w:name w:val="font01"/>
    <w:basedOn w:val="23"/>
    <w:qFormat/>
    <w:uiPriority w:val="0"/>
    <w:rPr>
      <w:rFonts w:hint="eastAsia" w:ascii="宋体" w:hAnsi="宋体" w:eastAsia="宋体" w:cs="宋体"/>
      <w:color w:val="FF0000"/>
      <w:sz w:val="22"/>
      <w:szCs w:val="22"/>
      <w:u w:val="none"/>
    </w:rPr>
  </w:style>
  <w:style w:type="paragraph" w:customStyle="1" w:styleId="39">
    <w:name w:val="Table Paragraph"/>
    <w:basedOn w:val="1"/>
    <w:qFormat/>
    <w:uiPriority w:val="1"/>
  </w:style>
  <w:style w:type="paragraph" w:customStyle="1" w:styleId="40">
    <w:name w:val="正文首行缩进两字符"/>
    <w:qFormat/>
    <w:uiPriority w:val="0"/>
    <w:pPr>
      <w:widowControl w:val="0"/>
      <w:spacing w:line="360" w:lineRule="auto"/>
      <w:ind w:firstLine="200" w:firstLineChars="200"/>
      <w:jc w:val="both"/>
    </w:pPr>
    <w:rPr>
      <w:rFonts w:ascii="Calibri" w:hAnsi="Calibri" w:eastAsia="宋体" w:cs="黑体"/>
      <w:kern w:val="2"/>
      <w:sz w:val="21"/>
      <w:szCs w:val="24"/>
      <w:lang w:val="en-US" w:eastAsia="zh-CN" w:bidi="ar-SA"/>
    </w:rPr>
  </w:style>
  <w:style w:type="character" w:customStyle="1" w:styleId="41">
    <w:name w:val="font41"/>
    <w:basedOn w:val="23"/>
    <w:qFormat/>
    <w:uiPriority w:val="0"/>
    <w:rPr>
      <w:rFonts w:hint="eastAsia" w:ascii="仿宋_GB2312" w:eastAsia="仿宋_GB2312" w:cs="仿宋_GB2312"/>
      <w:color w:val="000000"/>
      <w:sz w:val="24"/>
      <w:szCs w:val="24"/>
      <w:u w:val="none"/>
    </w:rPr>
  </w:style>
  <w:style w:type="paragraph" w:styleId="42">
    <w:name w:val="List Paragraph"/>
    <w:basedOn w:val="1"/>
    <w:qFormat/>
    <w:uiPriority w:val="99"/>
    <w:pPr>
      <w:ind w:firstLine="420" w:firstLineChars="200"/>
    </w:pPr>
  </w:style>
  <w:style w:type="character" w:customStyle="1" w:styleId="43">
    <w:name w:val="font21"/>
    <w:basedOn w:val="23"/>
    <w:qFormat/>
    <w:uiPriority w:val="0"/>
    <w:rPr>
      <w:rFonts w:hint="eastAsia" w:ascii="华文中宋" w:hAnsi="华文中宋" w:eastAsia="华文中宋" w:cs="华文中宋"/>
      <w:color w:val="000000"/>
      <w:sz w:val="24"/>
      <w:szCs w:val="24"/>
      <w:u w:val="none"/>
    </w:rPr>
  </w:style>
  <w:style w:type="character" w:customStyle="1" w:styleId="44">
    <w:name w:val="font111"/>
    <w:basedOn w:val="23"/>
    <w:qFormat/>
    <w:uiPriority w:val="0"/>
    <w:rPr>
      <w:rFonts w:ascii="方正仿宋_GBK" w:hAnsi="方正仿宋_GBK" w:eastAsia="方正仿宋_GBK" w:cs="方正仿宋_GBK"/>
      <w:color w:val="000000"/>
      <w:sz w:val="28"/>
      <w:szCs w:val="28"/>
      <w:u w:val="none"/>
    </w:rPr>
  </w:style>
  <w:style w:type="character" w:customStyle="1" w:styleId="45">
    <w:name w:val="font101"/>
    <w:basedOn w:val="23"/>
    <w:qFormat/>
    <w:uiPriority w:val="0"/>
    <w:rPr>
      <w:rFonts w:hint="default" w:ascii="Times New Roman" w:hAnsi="Times New Roman" w:cs="Times New Roman"/>
      <w:color w:val="000000"/>
      <w:sz w:val="22"/>
      <w:szCs w:val="22"/>
      <w:u w:val="none"/>
    </w:rPr>
  </w:style>
  <w:style w:type="character" w:customStyle="1" w:styleId="46">
    <w:name w:val="font71"/>
    <w:basedOn w:val="23"/>
    <w:qFormat/>
    <w:uiPriority w:val="0"/>
    <w:rPr>
      <w:rFonts w:hint="eastAsia" w:ascii="宋体" w:hAnsi="宋体" w:eastAsia="宋体" w:cs="宋体"/>
      <w:color w:val="000000"/>
      <w:sz w:val="20"/>
      <w:szCs w:val="20"/>
      <w:u w:val="none"/>
    </w:rPr>
  </w:style>
  <w:style w:type="character" w:customStyle="1" w:styleId="47">
    <w:name w:val="font91"/>
    <w:basedOn w:val="23"/>
    <w:qFormat/>
    <w:uiPriority w:val="0"/>
    <w:rPr>
      <w:rFonts w:hint="default" w:ascii="Times New Roman" w:hAnsi="Times New Roman" w:cs="Times New Roman"/>
      <w:color w:val="000000"/>
      <w:sz w:val="28"/>
      <w:szCs w:val="28"/>
      <w:u w:val="none"/>
    </w:rPr>
  </w:style>
  <w:style w:type="character" w:customStyle="1" w:styleId="48">
    <w:name w:val="font61"/>
    <w:basedOn w:val="23"/>
    <w:qFormat/>
    <w:uiPriority w:val="0"/>
    <w:rPr>
      <w:rFonts w:hint="eastAsia" w:ascii="仿宋" w:hAnsi="仿宋" w:eastAsia="仿宋" w:cs="仿宋"/>
      <w:color w:val="000000"/>
      <w:sz w:val="28"/>
      <w:szCs w:val="28"/>
      <w:u w:val="none"/>
    </w:rPr>
  </w:style>
  <w:style w:type="character" w:customStyle="1" w:styleId="49">
    <w:name w:val="font51"/>
    <w:basedOn w:val="23"/>
    <w:qFormat/>
    <w:uiPriority w:val="0"/>
    <w:rPr>
      <w:rFonts w:hint="eastAsia" w:ascii="仿宋" w:hAnsi="仿宋" w:eastAsia="仿宋" w:cs="仿宋"/>
      <w:color w:val="000000"/>
      <w:sz w:val="28"/>
      <w:szCs w:val="28"/>
      <w:u w:val="none"/>
    </w:rPr>
  </w:style>
  <w:style w:type="character" w:customStyle="1" w:styleId="50">
    <w:name w:val="font122"/>
    <w:basedOn w:val="23"/>
    <w:qFormat/>
    <w:uiPriority w:val="0"/>
    <w:rPr>
      <w:rFonts w:hint="default" w:ascii="Times New Roman" w:hAnsi="Times New Roman" w:cs="Times New Roman"/>
      <w:color w:val="000000"/>
      <w:sz w:val="28"/>
      <w:szCs w:val="28"/>
      <w:u w: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10.png"/><Relationship Id="rId13" Type="http://schemas.openxmlformats.org/officeDocument/2006/relationships/image" Target="media/image9.png"/><Relationship Id="rId12" Type="http://schemas.openxmlformats.org/officeDocument/2006/relationships/image" Target="media/image8.png"/><Relationship Id="rId11" Type="http://schemas.openxmlformats.org/officeDocument/2006/relationships/image" Target="media/image7.png"/><Relationship Id="rId10" Type="http://schemas.openxmlformats.org/officeDocument/2006/relationships/image" Target="media/image6.png"/><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8</Pages>
  <Words>2350</Words>
  <Characters>2425</Characters>
  <Lines>17</Lines>
  <Paragraphs>5</Paragraphs>
  <TotalTime>3</TotalTime>
  <ScaleCrop>false</ScaleCrop>
  <LinksUpToDate>false</LinksUpToDate>
  <CharactersWithSpaces>2431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2018-09-26T07:50:00Z</dcterms:created>
  <dc:creator>admin</dc:creator>
  <cp:lastModifiedBy>WPS_1591351320</cp:lastModifiedBy>
  <cp:lastPrinted>2023-07-27T00:33:00Z</cp:lastPrinted>
  <dcterms:modified xsi:type="dcterms:W3CDTF">2025-03-06T06:55:54Z</dcterms:modified>
  <cp:revision>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028141758C8C4DD8923280F5D87EC583_13</vt:lpwstr>
  </property>
  <property fmtid="{D5CDD505-2E9C-101B-9397-08002B2CF9AE}" pid="4" name="KSOTemplateDocerSaveRecord">
    <vt:lpwstr>eyJoZGlkIjoiODEyYjNiZWVjNGRhYTExZjEyODg3MzNjMTg5NmMyYzkiLCJ1c2VySWQiOiIxMDA3MTUyNjEwIn0=</vt:lpwstr>
  </property>
</Properties>
</file>