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DC845">
      <w:pPr>
        <w:pStyle w:val="24"/>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14:paraId="23E1369D">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18"/>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329B9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501C90A">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3DD16EB5">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E108606">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6DACDF24">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5CF91ADB">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1C83842F">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14:paraId="7B3EB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134A7587">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437BE6D3">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6E5F06E4">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34EFE402">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3929F87C">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0DAF2109">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14:paraId="20584E53">
      <w:pPr>
        <w:keepNext w:val="0"/>
        <w:keepLines w:val="0"/>
        <w:widowControl w:val="0"/>
        <w:suppressLineNumbers w:val="0"/>
        <w:tabs>
          <w:tab w:val="left" w:pos="420"/>
        </w:tabs>
        <w:spacing w:before="0" w:beforeAutospacing="0" w:after="0" w:afterAutospacing="0" w:line="540" w:lineRule="exact"/>
        <w:ind w:left="0" w:right="0"/>
        <w:jc w:val="center"/>
        <w:rPr>
          <w:rFonts w:hint="default"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成都市第四人民医院医疗责任险及公共责任险采购项目</w:t>
      </w:r>
      <w:r>
        <w:rPr>
          <w:rFonts w:hint="eastAsia" w:ascii="仿宋" w:hAnsi="仿宋" w:eastAsia="仿宋" w:cs="仿宋"/>
          <w:color w:val="auto"/>
          <w:sz w:val="44"/>
          <w:szCs w:val="44"/>
          <w:lang w:val="en-US" w:eastAsia="zh-CN"/>
        </w:rPr>
        <w:t>（第三次）</w:t>
      </w:r>
    </w:p>
    <w:p w14:paraId="0DEAE9FE">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p>
    <w:p w14:paraId="799C54E8">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14:paraId="55C15267">
      <w:pPr>
        <w:spacing w:line="600" w:lineRule="exact"/>
        <w:jc w:val="center"/>
        <w:rPr>
          <w:rFonts w:hint="eastAsia" w:ascii="仿宋" w:hAnsi="仿宋" w:eastAsia="仿宋" w:cs="仿宋"/>
          <w:sz w:val="44"/>
          <w:szCs w:val="44"/>
          <w:lang w:val="en-US" w:eastAsia="zh-CN"/>
        </w:rPr>
      </w:pPr>
    </w:p>
    <w:p w14:paraId="0F1E3D62">
      <w:pPr>
        <w:rPr>
          <w:rFonts w:hint="eastAsia" w:ascii="仿宋" w:hAnsi="仿宋" w:eastAsia="仿宋" w:cs="仿宋"/>
        </w:rPr>
      </w:pPr>
    </w:p>
    <w:p w14:paraId="049CFA26">
      <w:pPr>
        <w:pStyle w:val="25"/>
        <w:rPr>
          <w:rFonts w:hint="eastAsia" w:ascii="仿宋" w:hAnsi="仿宋" w:eastAsia="仿宋" w:cs="仿宋"/>
          <w:lang w:val="en-US" w:eastAsia="zh-CN"/>
        </w:rPr>
      </w:pPr>
    </w:p>
    <w:p w14:paraId="1640C73F">
      <w:pPr>
        <w:pStyle w:val="25"/>
        <w:rPr>
          <w:rFonts w:hint="eastAsia" w:ascii="仿宋" w:hAnsi="仿宋" w:eastAsia="仿宋" w:cs="仿宋"/>
          <w:lang w:val="en-US" w:eastAsia="zh-CN"/>
        </w:rPr>
      </w:pPr>
    </w:p>
    <w:p w14:paraId="1170DE1B">
      <w:pPr>
        <w:pStyle w:val="25"/>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0664E820">
      <w:pPr>
        <w:pStyle w:val="25"/>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14:paraId="0D79A410">
      <w:pPr>
        <w:tabs>
          <w:tab w:val="left" w:pos="1134"/>
        </w:tabs>
        <w:spacing w:line="360" w:lineRule="auto"/>
        <w:jc w:val="center"/>
        <w:outlineLvl w:val="5"/>
        <w:rPr>
          <w:rFonts w:hint="eastAsia" w:ascii="仿宋" w:hAnsi="仿宋" w:eastAsia="仿宋" w:cs="仿宋"/>
          <w:b w:val="0"/>
          <w:bCs/>
          <w:sz w:val="30"/>
          <w:szCs w:val="30"/>
          <w:lang w:val="en-US" w:eastAsia="zh-CN"/>
        </w:rPr>
      </w:pPr>
    </w:p>
    <w:p w14:paraId="4F4FDAC2">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14:paraId="1244F7CE">
      <w:pPr>
        <w:spacing w:line="480" w:lineRule="auto"/>
        <w:ind w:left="-137" w:right="-351" w:rightChars="-167"/>
        <w:rPr>
          <w:rFonts w:hint="eastAsia" w:ascii="仿宋" w:hAnsi="仿宋" w:eastAsia="仿宋" w:cs="仿宋"/>
          <w:color w:val="000000"/>
          <w:sz w:val="28"/>
          <w:szCs w:val="28"/>
        </w:rPr>
      </w:pPr>
    </w:p>
    <w:p w14:paraId="71E917C3">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390B5D39">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78506A92">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3A1F6CAF">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7ACB446F">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14:paraId="36521C79">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7088B710">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14:paraId="4D85912F">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14:paraId="62092700">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22C26714">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1B9A1622">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5B2091DE">
      <w:pPr>
        <w:rPr>
          <w:rFonts w:hint="eastAsia" w:ascii="仿宋" w:hAnsi="仿宋" w:eastAsia="仿宋" w:cs="仿宋"/>
          <w:lang w:val="en-US" w:eastAsia="zh-CN"/>
        </w:rPr>
      </w:pPr>
    </w:p>
    <w:p w14:paraId="7E9F4920">
      <w:pPr>
        <w:pStyle w:val="2"/>
        <w:rPr>
          <w:rFonts w:hint="eastAsia" w:ascii="仿宋" w:hAnsi="仿宋" w:eastAsia="仿宋" w:cs="仿宋"/>
          <w:lang w:val="en-US" w:eastAsia="zh-CN"/>
        </w:rPr>
      </w:pPr>
    </w:p>
    <w:p w14:paraId="072983EA">
      <w:pPr>
        <w:rPr>
          <w:rFonts w:hint="eastAsia" w:ascii="仿宋" w:hAnsi="仿宋" w:eastAsia="仿宋" w:cs="仿宋"/>
          <w:lang w:val="en-US" w:eastAsia="zh-CN"/>
        </w:rPr>
      </w:pPr>
    </w:p>
    <w:p w14:paraId="095B3F56">
      <w:pPr>
        <w:pStyle w:val="2"/>
        <w:rPr>
          <w:rFonts w:hint="eastAsia" w:ascii="仿宋" w:hAnsi="仿宋" w:eastAsia="仿宋" w:cs="仿宋"/>
          <w:lang w:val="en-US" w:eastAsia="zh-CN"/>
        </w:rPr>
      </w:pPr>
    </w:p>
    <w:p w14:paraId="373E6E45">
      <w:pPr>
        <w:rPr>
          <w:rFonts w:hint="eastAsia" w:ascii="仿宋" w:hAnsi="仿宋" w:eastAsia="仿宋" w:cs="仿宋"/>
          <w:lang w:val="en-US" w:eastAsia="zh-CN"/>
        </w:rPr>
      </w:pPr>
    </w:p>
    <w:p w14:paraId="40E4ED1C">
      <w:pPr>
        <w:pStyle w:val="2"/>
        <w:rPr>
          <w:rFonts w:hint="eastAsia" w:ascii="仿宋" w:hAnsi="仿宋" w:eastAsia="仿宋" w:cs="仿宋"/>
          <w:lang w:val="en-US" w:eastAsia="zh-CN"/>
        </w:rPr>
      </w:pPr>
    </w:p>
    <w:p w14:paraId="58FDF39E">
      <w:pPr>
        <w:pStyle w:val="24"/>
        <w:jc w:val="both"/>
        <w:rPr>
          <w:rFonts w:hint="eastAsia" w:ascii="仿宋" w:hAnsi="仿宋" w:eastAsia="仿宋" w:cs="仿宋"/>
          <w:b/>
          <w:bCs/>
          <w:color w:val="000000"/>
          <w:kern w:val="0"/>
          <w:sz w:val="30"/>
          <w:szCs w:val="30"/>
          <w:lang w:val="en-US" w:eastAsia="zh-CN" w:bidi="ar"/>
        </w:rPr>
      </w:pPr>
    </w:p>
    <w:p w14:paraId="4B3DD0F3">
      <w:pPr>
        <w:pStyle w:val="24"/>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14:paraId="0B9DD999">
      <w:pPr>
        <w:tabs>
          <w:tab w:val="left" w:pos="1134"/>
        </w:tabs>
        <w:spacing w:line="360" w:lineRule="auto"/>
        <w:jc w:val="center"/>
        <w:outlineLvl w:val="5"/>
        <w:rPr>
          <w:rFonts w:hint="eastAsia" w:ascii="仿宋" w:hAnsi="仿宋" w:eastAsia="仿宋" w:cs="仿宋"/>
          <w:b w:val="0"/>
          <w:bCs/>
          <w:sz w:val="30"/>
          <w:szCs w:val="30"/>
          <w:lang w:val="zh-CN" w:eastAsia="zh-CN"/>
        </w:rPr>
      </w:pPr>
    </w:p>
    <w:p w14:paraId="6143C054">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14:paraId="72CF2084">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10310BF2">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14:paraId="1BB642B5">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66730B76">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18FD8E32">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14:paraId="1F31EEB6">
      <w:pPr>
        <w:pStyle w:val="16"/>
        <w:ind w:left="0" w:leftChars="0" w:firstLine="0" w:firstLineChars="0"/>
        <w:rPr>
          <w:rFonts w:hint="eastAsia" w:ascii="仿宋" w:hAnsi="仿宋" w:eastAsia="仿宋" w:cs="仿宋"/>
          <w:lang w:val="zh-CN"/>
        </w:rPr>
      </w:pPr>
    </w:p>
    <w:p w14:paraId="5EA95380">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538C811D">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1F834AB9">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14:paraId="73FA5824">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25EC7D78">
      <w:pPr>
        <w:pStyle w:val="25"/>
        <w:rPr>
          <w:rFonts w:hint="default" w:ascii="仿宋" w:hAnsi="仿宋" w:eastAsia="仿宋" w:cs="宋体"/>
          <w:b/>
          <w:bCs/>
          <w:color w:val="000000"/>
          <w:kern w:val="0"/>
          <w:sz w:val="30"/>
          <w:szCs w:val="30"/>
          <w:lang w:val="en-US" w:eastAsia="zh-CN" w:bidi="ar"/>
        </w:rPr>
      </w:pPr>
    </w:p>
    <w:p w14:paraId="41E82E36">
      <w:pPr>
        <w:pStyle w:val="25"/>
        <w:rPr>
          <w:rFonts w:hint="default" w:ascii="仿宋" w:hAnsi="仿宋" w:eastAsia="仿宋" w:cs="宋体"/>
          <w:b/>
          <w:bCs/>
          <w:color w:val="000000"/>
          <w:kern w:val="0"/>
          <w:sz w:val="30"/>
          <w:szCs w:val="30"/>
          <w:lang w:val="en-US" w:eastAsia="zh-CN" w:bidi="ar"/>
        </w:rPr>
      </w:pPr>
    </w:p>
    <w:p w14:paraId="2FB10D36">
      <w:pPr>
        <w:pStyle w:val="25"/>
        <w:rPr>
          <w:rFonts w:hint="default" w:ascii="仿宋" w:hAnsi="仿宋" w:eastAsia="仿宋" w:cs="宋体"/>
          <w:b/>
          <w:bCs/>
          <w:color w:val="000000"/>
          <w:kern w:val="0"/>
          <w:sz w:val="30"/>
          <w:szCs w:val="30"/>
          <w:lang w:val="en-US" w:eastAsia="zh-CN" w:bidi="ar"/>
        </w:rPr>
      </w:pPr>
    </w:p>
    <w:p w14:paraId="79C6F245">
      <w:pPr>
        <w:pStyle w:val="25"/>
        <w:rPr>
          <w:rFonts w:hint="default" w:ascii="仿宋" w:hAnsi="仿宋" w:eastAsia="仿宋" w:cs="宋体"/>
          <w:b/>
          <w:bCs/>
          <w:color w:val="000000"/>
          <w:kern w:val="0"/>
          <w:sz w:val="30"/>
          <w:szCs w:val="30"/>
          <w:lang w:val="en-US" w:eastAsia="zh-CN" w:bidi="ar"/>
        </w:rPr>
      </w:pPr>
    </w:p>
    <w:p w14:paraId="0A4CE559">
      <w:pPr>
        <w:pStyle w:val="25"/>
        <w:rPr>
          <w:rFonts w:hint="default" w:ascii="仿宋" w:hAnsi="仿宋" w:eastAsia="仿宋" w:cs="宋体"/>
          <w:b/>
          <w:bCs/>
          <w:color w:val="000000"/>
          <w:kern w:val="0"/>
          <w:sz w:val="30"/>
          <w:szCs w:val="30"/>
          <w:lang w:val="en-US" w:eastAsia="zh-CN" w:bidi="ar"/>
        </w:rPr>
      </w:pPr>
    </w:p>
    <w:p w14:paraId="3EC6E43A">
      <w:pPr>
        <w:pStyle w:val="25"/>
        <w:rPr>
          <w:rFonts w:hint="default" w:ascii="仿宋" w:hAnsi="仿宋" w:eastAsia="仿宋" w:cs="宋体"/>
          <w:b/>
          <w:bCs/>
          <w:color w:val="000000"/>
          <w:kern w:val="0"/>
          <w:sz w:val="30"/>
          <w:szCs w:val="30"/>
          <w:lang w:val="en-US" w:eastAsia="zh-CN" w:bidi="ar"/>
        </w:rPr>
      </w:pPr>
    </w:p>
    <w:p w14:paraId="48FAF3D6">
      <w:pPr>
        <w:pStyle w:val="24"/>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14:paraId="1E31C2BA">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14:paraId="319B7CC4">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14:paraId="245B6F2D">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挂网比选</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14:paraId="4339707D">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6C77497A">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65234E39">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14:paraId="183A0CF8">
      <w:pPr>
        <w:pStyle w:val="16"/>
        <w:ind w:firstLine="0" w:firstLineChars="0"/>
        <w:rPr>
          <w:rFonts w:ascii="仿宋" w:hAnsi="仿宋" w:eastAsia="仿宋" w:cs="仿宋"/>
          <w:lang w:val="zh-CN"/>
        </w:rPr>
      </w:pPr>
    </w:p>
    <w:p w14:paraId="3D2DAE48">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14:paraId="1F74A1A5">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14:paraId="4DC3F3B7">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14:paraId="705CDA9C">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14:paraId="7555EF45">
      <w:pPr>
        <w:pStyle w:val="24"/>
        <w:jc w:val="both"/>
        <w:rPr>
          <w:rFonts w:hint="default" w:ascii="仿宋" w:hAnsi="仿宋" w:eastAsia="仿宋" w:cs="仿宋"/>
          <w:b/>
          <w:bCs/>
          <w:color w:val="000000"/>
          <w:sz w:val="30"/>
          <w:szCs w:val="30"/>
          <w:lang w:val="en-US" w:eastAsia="zh-CN"/>
        </w:rPr>
      </w:pPr>
    </w:p>
    <w:p w14:paraId="376E500D">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CB2E192">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6D9A7030">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22673FD">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095B8574">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13CA59A2">
      <w:pPr>
        <w:pStyle w:val="24"/>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79A4AAEC">
      <w:pPr>
        <w:pStyle w:val="24"/>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14:paraId="72F45B5D">
      <w:pPr>
        <w:pStyle w:val="24"/>
        <w:jc w:val="center"/>
        <w:rPr>
          <w:rFonts w:hint="default" w:ascii="仿宋" w:hAnsi="仿宋" w:eastAsia="仿宋" w:cs="仿宋"/>
          <w:b/>
          <w:bCs/>
          <w:color w:val="000000"/>
          <w:sz w:val="30"/>
          <w:szCs w:val="30"/>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p>
    <w:p w14:paraId="4BDB4167">
      <w:pPr>
        <w:pStyle w:val="24"/>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14:paraId="7F32CAE7">
      <w:pPr>
        <w:pStyle w:val="24"/>
        <w:keepNext w:val="0"/>
        <w:keepLines w:val="0"/>
        <w:pageBreakBefore w:val="0"/>
        <w:widowControl/>
        <w:numPr>
          <w:ilvl w:val="0"/>
          <w:numId w:val="4"/>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14:paraId="252FB8FA">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14:paraId="5559B89A">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2、提供具有独立法人资格供应商的法定代表人身份证复印件，并加盖其公章。</w:t>
      </w:r>
    </w:p>
    <w:p w14:paraId="763321A7">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14:paraId="453548B5">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4、提供被授权分支机构营业执照（副本）复印件，并加盖其公章。</w:t>
      </w:r>
    </w:p>
    <w:p w14:paraId="0FA660C7">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5、提供被授权分支机构负责人身份证复印件，并加盖其公章。</w:t>
      </w:r>
    </w:p>
    <w:p w14:paraId="18FFAABB">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544D077D">
      <w:pPr>
        <w:pStyle w:val="24"/>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1556AA38">
      <w:pPr>
        <w:pStyle w:val="25"/>
        <w:rPr>
          <w:rFonts w:hint="default" w:ascii="仿宋" w:hAnsi="仿宋" w:eastAsia="仿宋" w:cs="宋体"/>
          <w:b/>
          <w:bCs/>
          <w:color w:val="000000"/>
          <w:kern w:val="0"/>
          <w:sz w:val="30"/>
          <w:szCs w:val="30"/>
          <w:lang w:val="en-US" w:eastAsia="zh-CN" w:bidi="ar"/>
        </w:rPr>
      </w:pPr>
    </w:p>
    <w:p w14:paraId="7AC1B3D7">
      <w:pPr>
        <w:pStyle w:val="25"/>
        <w:rPr>
          <w:rFonts w:hint="default" w:ascii="仿宋" w:hAnsi="仿宋" w:eastAsia="仿宋" w:cs="宋体"/>
          <w:b/>
          <w:bCs/>
          <w:color w:val="000000"/>
          <w:kern w:val="0"/>
          <w:sz w:val="30"/>
          <w:szCs w:val="30"/>
          <w:lang w:val="en-US" w:eastAsia="zh-CN" w:bidi="ar"/>
        </w:rPr>
      </w:pPr>
    </w:p>
    <w:p w14:paraId="445BEF19">
      <w:pPr>
        <w:pStyle w:val="25"/>
        <w:rPr>
          <w:rFonts w:hint="default" w:ascii="仿宋" w:hAnsi="仿宋" w:eastAsia="仿宋" w:cs="宋体"/>
          <w:b/>
          <w:bCs/>
          <w:color w:val="000000"/>
          <w:kern w:val="0"/>
          <w:sz w:val="30"/>
          <w:szCs w:val="30"/>
          <w:lang w:val="en-US" w:eastAsia="zh-CN" w:bidi="ar"/>
        </w:rPr>
      </w:pPr>
    </w:p>
    <w:p w14:paraId="06BDF6DC">
      <w:pPr>
        <w:pStyle w:val="25"/>
        <w:rPr>
          <w:rFonts w:hint="default" w:ascii="仿宋" w:hAnsi="仿宋" w:eastAsia="仿宋" w:cs="宋体"/>
          <w:b/>
          <w:bCs/>
          <w:color w:val="000000"/>
          <w:kern w:val="0"/>
          <w:sz w:val="30"/>
          <w:szCs w:val="30"/>
          <w:lang w:val="en-US" w:eastAsia="zh-CN" w:bidi="ar"/>
        </w:rPr>
      </w:pPr>
    </w:p>
    <w:p w14:paraId="6C07C810">
      <w:pPr>
        <w:pStyle w:val="25"/>
        <w:rPr>
          <w:rFonts w:hint="default" w:ascii="仿宋" w:hAnsi="仿宋" w:eastAsia="仿宋" w:cs="宋体"/>
          <w:b/>
          <w:bCs/>
          <w:color w:val="000000"/>
          <w:kern w:val="0"/>
          <w:sz w:val="30"/>
          <w:szCs w:val="30"/>
          <w:lang w:val="en-US" w:eastAsia="zh-CN" w:bidi="ar"/>
        </w:rPr>
      </w:pPr>
    </w:p>
    <w:p w14:paraId="03229DAB">
      <w:pPr>
        <w:pStyle w:val="25"/>
        <w:rPr>
          <w:rFonts w:hint="default" w:ascii="仿宋" w:hAnsi="仿宋" w:eastAsia="仿宋" w:cs="宋体"/>
          <w:b/>
          <w:bCs/>
          <w:color w:val="000000"/>
          <w:kern w:val="0"/>
          <w:sz w:val="30"/>
          <w:szCs w:val="30"/>
          <w:lang w:val="en-US" w:eastAsia="zh-CN" w:bidi="ar"/>
        </w:rPr>
      </w:pPr>
    </w:p>
    <w:p w14:paraId="6D21A2C1">
      <w:pPr>
        <w:pStyle w:val="25"/>
        <w:rPr>
          <w:rFonts w:hint="default" w:ascii="仿宋" w:hAnsi="仿宋" w:eastAsia="仿宋" w:cs="宋体"/>
          <w:b/>
          <w:bCs/>
          <w:color w:val="000000"/>
          <w:kern w:val="0"/>
          <w:sz w:val="30"/>
          <w:szCs w:val="30"/>
          <w:lang w:val="en-US" w:eastAsia="zh-CN" w:bidi="ar"/>
        </w:rPr>
      </w:pPr>
    </w:p>
    <w:p w14:paraId="01FC0666">
      <w:pPr>
        <w:pStyle w:val="25"/>
        <w:rPr>
          <w:rFonts w:hint="default" w:ascii="仿宋" w:hAnsi="仿宋" w:eastAsia="仿宋" w:cs="宋体"/>
          <w:b/>
          <w:bCs/>
          <w:color w:val="000000"/>
          <w:kern w:val="0"/>
          <w:sz w:val="30"/>
          <w:szCs w:val="30"/>
          <w:lang w:val="en-US" w:eastAsia="zh-CN" w:bidi="ar"/>
        </w:rPr>
      </w:pPr>
    </w:p>
    <w:p w14:paraId="1CF223EF">
      <w:pPr>
        <w:pStyle w:val="25"/>
        <w:rPr>
          <w:rFonts w:hint="default" w:ascii="仿宋" w:hAnsi="仿宋" w:eastAsia="仿宋" w:cs="宋体"/>
          <w:b/>
          <w:bCs/>
          <w:color w:val="000000"/>
          <w:kern w:val="0"/>
          <w:sz w:val="30"/>
          <w:szCs w:val="30"/>
          <w:lang w:val="en-US" w:eastAsia="zh-CN" w:bidi="ar"/>
        </w:rPr>
      </w:pPr>
    </w:p>
    <w:p w14:paraId="609822FA">
      <w:pPr>
        <w:pStyle w:val="25"/>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附件6：</w:t>
      </w:r>
    </w:p>
    <w:p w14:paraId="2442EE05">
      <w:pPr>
        <w:pStyle w:val="3"/>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成都市第四人民医院</w:t>
      </w:r>
    </w:p>
    <w:p w14:paraId="248F1FCB">
      <w:pPr>
        <w:pStyle w:val="3"/>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医疗责任险与公共责任险服务年度考核表</w:t>
      </w:r>
    </w:p>
    <w:tbl>
      <w:tblPr>
        <w:tblStyle w:val="19"/>
        <w:tblpPr w:leftFromText="180" w:rightFromText="180" w:vertAnchor="text" w:horzAnchor="page" w:tblpX="1575" w:tblpY="9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672"/>
        <w:gridCol w:w="4130"/>
        <w:gridCol w:w="948"/>
        <w:gridCol w:w="1010"/>
      </w:tblGrid>
      <w:tr w14:paraId="2DAD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84" w:type="dxa"/>
            <w:tcBorders>
              <w:top w:val="single" w:color="auto" w:sz="4" w:space="0"/>
              <w:left w:val="single" w:color="auto" w:sz="4" w:space="0"/>
              <w:bottom w:val="single" w:color="auto" w:sz="4" w:space="0"/>
              <w:right w:val="single" w:color="auto" w:sz="4" w:space="0"/>
            </w:tcBorders>
            <w:vAlign w:val="center"/>
          </w:tcPr>
          <w:p w14:paraId="2E7DF722">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序号</w:t>
            </w:r>
          </w:p>
        </w:tc>
        <w:tc>
          <w:tcPr>
            <w:tcW w:w="6126" w:type="dxa"/>
            <w:gridSpan w:val="2"/>
            <w:tcBorders>
              <w:top w:val="single" w:color="auto" w:sz="4" w:space="0"/>
              <w:left w:val="single" w:color="auto" w:sz="4" w:space="0"/>
              <w:bottom w:val="single" w:color="auto" w:sz="4" w:space="0"/>
              <w:right w:val="single" w:color="auto" w:sz="4" w:space="0"/>
            </w:tcBorders>
            <w:vAlign w:val="center"/>
          </w:tcPr>
          <w:p w14:paraId="1CED85C9">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考核项目</w:t>
            </w:r>
          </w:p>
        </w:tc>
        <w:tc>
          <w:tcPr>
            <w:tcW w:w="985" w:type="dxa"/>
            <w:tcBorders>
              <w:top w:val="single" w:color="auto" w:sz="4" w:space="0"/>
              <w:left w:val="single" w:color="auto" w:sz="4" w:space="0"/>
              <w:bottom w:val="single" w:color="auto" w:sz="4" w:space="0"/>
              <w:right w:val="single" w:color="auto" w:sz="4" w:space="0"/>
            </w:tcBorders>
            <w:vAlign w:val="center"/>
          </w:tcPr>
          <w:p w14:paraId="1C39C518">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得分</w:t>
            </w:r>
          </w:p>
        </w:tc>
        <w:tc>
          <w:tcPr>
            <w:tcW w:w="1051" w:type="dxa"/>
            <w:tcBorders>
              <w:top w:val="single" w:color="auto" w:sz="4" w:space="0"/>
              <w:left w:val="single" w:color="auto" w:sz="4" w:space="0"/>
              <w:bottom w:val="single" w:color="auto" w:sz="4" w:space="0"/>
              <w:right w:val="single" w:color="auto" w:sz="4" w:space="0"/>
            </w:tcBorders>
            <w:vAlign w:val="center"/>
          </w:tcPr>
          <w:p w14:paraId="7FAFF01B">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备注</w:t>
            </w:r>
          </w:p>
        </w:tc>
      </w:tr>
      <w:tr w14:paraId="0A80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84" w:type="dxa"/>
            <w:tcBorders>
              <w:top w:val="single" w:color="auto" w:sz="4" w:space="0"/>
              <w:left w:val="single" w:color="auto" w:sz="4" w:space="0"/>
              <w:bottom w:val="single" w:color="auto" w:sz="4" w:space="0"/>
              <w:right w:val="single" w:color="auto" w:sz="4" w:space="0"/>
            </w:tcBorders>
            <w:vAlign w:val="center"/>
          </w:tcPr>
          <w:p w14:paraId="1A4C54F1">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1</w:t>
            </w:r>
          </w:p>
        </w:tc>
        <w:tc>
          <w:tcPr>
            <w:tcW w:w="1768" w:type="dxa"/>
            <w:tcBorders>
              <w:top w:val="single" w:color="auto" w:sz="4" w:space="0"/>
              <w:left w:val="single" w:color="auto" w:sz="4" w:space="0"/>
              <w:bottom w:val="single" w:color="auto" w:sz="4" w:space="0"/>
              <w:right w:val="single" w:color="auto" w:sz="4" w:space="0"/>
            </w:tcBorders>
            <w:vAlign w:val="center"/>
          </w:tcPr>
          <w:p w14:paraId="05B85A28">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宋体" w:cs="宋体"/>
                <w:sz w:val="28"/>
                <w:szCs w:val="28"/>
                <w:vertAlign w:val="baseline"/>
                <w:lang w:val="en-US" w:eastAsia="zh-CN"/>
              </w:rPr>
            </w:pPr>
            <w:r>
              <w:rPr>
                <w:rFonts w:hint="eastAsia" w:eastAsia="宋体" w:cs="宋体"/>
                <w:sz w:val="28"/>
                <w:szCs w:val="28"/>
                <w:vertAlign w:val="baseline"/>
                <w:lang w:val="en-US" w:eastAsia="zh-CN"/>
              </w:rPr>
              <w:t>公司资质</w:t>
            </w:r>
          </w:p>
        </w:tc>
        <w:tc>
          <w:tcPr>
            <w:tcW w:w="4358" w:type="dxa"/>
            <w:tcBorders>
              <w:top w:val="single" w:color="auto" w:sz="4" w:space="0"/>
              <w:left w:val="single" w:color="auto" w:sz="4" w:space="0"/>
              <w:bottom w:val="single" w:color="auto" w:sz="4" w:space="0"/>
              <w:right w:val="single" w:color="auto" w:sz="4" w:space="0"/>
            </w:tcBorders>
            <w:vAlign w:val="center"/>
          </w:tcPr>
          <w:p w14:paraId="04990F9D">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及时配合医院提供《经营保险业务许可证》等公司资质文件（15分）</w:t>
            </w:r>
          </w:p>
        </w:tc>
        <w:tc>
          <w:tcPr>
            <w:tcW w:w="985" w:type="dxa"/>
            <w:tcBorders>
              <w:top w:val="single" w:color="auto" w:sz="4" w:space="0"/>
              <w:left w:val="single" w:color="auto" w:sz="4" w:space="0"/>
              <w:bottom w:val="single" w:color="auto" w:sz="4" w:space="0"/>
              <w:right w:val="single" w:color="auto" w:sz="4" w:space="0"/>
            </w:tcBorders>
            <w:vAlign w:val="center"/>
          </w:tcPr>
          <w:p w14:paraId="2F047F39">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3E4171FB">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6220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0855F50D">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2</w:t>
            </w:r>
          </w:p>
        </w:tc>
        <w:tc>
          <w:tcPr>
            <w:tcW w:w="1768" w:type="dxa"/>
            <w:tcBorders>
              <w:top w:val="single" w:color="auto" w:sz="4" w:space="0"/>
              <w:left w:val="single" w:color="auto" w:sz="4" w:space="0"/>
              <w:bottom w:val="single" w:color="auto" w:sz="4" w:space="0"/>
              <w:right w:val="single" w:color="auto" w:sz="4" w:space="0"/>
            </w:tcBorders>
            <w:vAlign w:val="center"/>
          </w:tcPr>
          <w:p w14:paraId="64803083">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保单出具</w:t>
            </w:r>
          </w:p>
        </w:tc>
        <w:tc>
          <w:tcPr>
            <w:tcW w:w="4358" w:type="dxa"/>
            <w:tcBorders>
              <w:top w:val="single" w:color="auto" w:sz="4" w:space="0"/>
              <w:left w:val="single" w:color="auto" w:sz="4" w:space="0"/>
              <w:bottom w:val="single" w:color="auto" w:sz="4" w:space="0"/>
              <w:right w:val="single" w:color="auto" w:sz="4" w:space="0"/>
            </w:tcBorders>
            <w:vAlign w:val="center"/>
          </w:tcPr>
          <w:p w14:paraId="1B6DD53F">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按合同约定及时出具保单（</w:t>
            </w:r>
            <w:r>
              <w:rPr>
                <w:rFonts w:hint="eastAsia" w:eastAsia="宋体" w:cs="宋体"/>
                <w:sz w:val="28"/>
                <w:szCs w:val="28"/>
                <w:vertAlign w:val="baseline"/>
                <w:lang w:val="en-US" w:eastAsia="zh-CN"/>
              </w:rPr>
              <w:t>20</w:t>
            </w:r>
            <w:r>
              <w:rPr>
                <w:rFonts w:hint="eastAsia" w:ascii="宋体" w:hAnsi="宋体" w:eastAsia="宋体" w:cs="宋体"/>
                <w:sz w:val="28"/>
                <w:szCs w:val="28"/>
                <w:vertAlign w:val="baseline"/>
                <w:lang w:val="en-US" w:eastAsia="zh-CN"/>
              </w:rPr>
              <w:t>分）</w:t>
            </w:r>
          </w:p>
        </w:tc>
        <w:tc>
          <w:tcPr>
            <w:tcW w:w="985" w:type="dxa"/>
            <w:tcBorders>
              <w:top w:val="single" w:color="auto" w:sz="4" w:space="0"/>
              <w:left w:val="single" w:color="auto" w:sz="4" w:space="0"/>
              <w:bottom w:val="single" w:color="auto" w:sz="4" w:space="0"/>
              <w:right w:val="single" w:color="auto" w:sz="4" w:space="0"/>
            </w:tcBorders>
            <w:vAlign w:val="center"/>
          </w:tcPr>
          <w:p w14:paraId="072DDDC5">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7D8BA4C5">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28FD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restart"/>
            <w:tcBorders>
              <w:top w:val="single" w:color="auto" w:sz="4" w:space="0"/>
              <w:left w:val="single" w:color="auto" w:sz="4" w:space="0"/>
              <w:bottom w:val="single" w:color="auto" w:sz="4" w:space="0"/>
              <w:right w:val="single" w:color="auto" w:sz="4" w:space="0"/>
            </w:tcBorders>
            <w:vAlign w:val="center"/>
          </w:tcPr>
          <w:p w14:paraId="72E20C20">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3</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274CDD30">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宋体" w:cs="宋体"/>
                <w:sz w:val="28"/>
                <w:szCs w:val="28"/>
                <w:vertAlign w:val="baseline"/>
                <w:lang w:val="en-US" w:eastAsia="zh-CN"/>
              </w:rPr>
            </w:pPr>
            <w:r>
              <w:rPr>
                <w:rFonts w:hint="eastAsia" w:eastAsia="宋体" w:cs="宋体"/>
                <w:sz w:val="28"/>
                <w:szCs w:val="28"/>
                <w:vertAlign w:val="baseline"/>
                <w:lang w:val="en-US" w:eastAsia="zh-CN"/>
              </w:rPr>
              <w:t>服务及响应</w:t>
            </w:r>
          </w:p>
        </w:tc>
        <w:tc>
          <w:tcPr>
            <w:tcW w:w="4358" w:type="dxa"/>
            <w:tcBorders>
              <w:top w:val="single" w:color="auto" w:sz="4" w:space="0"/>
              <w:left w:val="single" w:color="auto" w:sz="4" w:space="0"/>
              <w:bottom w:val="single" w:color="auto" w:sz="4" w:space="0"/>
              <w:right w:val="single" w:color="auto" w:sz="4" w:space="0"/>
            </w:tcBorders>
            <w:vAlign w:val="center"/>
          </w:tcPr>
          <w:p w14:paraId="19C01DD5">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专人负责</w:t>
            </w:r>
            <w:r>
              <w:rPr>
                <w:rFonts w:hint="eastAsia" w:ascii="宋体" w:hAnsi="宋体" w:eastAsia="宋体" w:cs="宋体"/>
                <w:sz w:val="28"/>
                <w:szCs w:val="28"/>
                <w:vertAlign w:val="baseline"/>
                <w:lang w:val="en-US" w:eastAsia="zh-CN"/>
              </w:rPr>
              <w:t>理赔案件，定期与</w:t>
            </w:r>
            <w:r>
              <w:rPr>
                <w:rFonts w:hint="eastAsia" w:eastAsia="宋体" w:cs="宋体"/>
                <w:sz w:val="28"/>
                <w:szCs w:val="28"/>
                <w:vertAlign w:val="baseline"/>
                <w:lang w:val="en-US" w:eastAsia="zh-CN"/>
              </w:rPr>
              <w:t>医院</w:t>
            </w:r>
            <w:r>
              <w:rPr>
                <w:rFonts w:hint="eastAsia" w:ascii="宋体" w:hAnsi="宋体" w:eastAsia="宋体" w:cs="宋体"/>
                <w:sz w:val="28"/>
                <w:szCs w:val="28"/>
                <w:vertAlign w:val="baseline"/>
                <w:lang w:val="en-US" w:eastAsia="zh-CN"/>
              </w:rPr>
              <w:t>联系回访</w:t>
            </w:r>
            <w:r>
              <w:rPr>
                <w:rFonts w:hint="eastAsia" w:eastAsia="宋体" w:cs="宋体"/>
                <w:sz w:val="28"/>
                <w:szCs w:val="28"/>
                <w:vertAlign w:val="baseline"/>
                <w:lang w:val="en-US" w:eastAsia="zh-CN"/>
              </w:rPr>
              <w:t>（20分）</w:t>
            </w:r>
          </w:p>
        </w:tc>
        <w:tc>
          <w:tcPr>
            <w:tcW w:w="985" w:type="dxa"/>
            <w:tcBorders>
              <w:top w:val="single" w:color="auto" w:sz="4" w:space="0"/>
              <w:left w:val="single" w:color="auto" w:sz="4" w:space="0"/>
              <w:bottom w:val="single" w:color="auto" w:sz="4" w:space="0"/>
              <w:right w:val="single" w:color="auto" w:sz="4" w:space="0"/>
            </w:tcBorders>
            <w:vAlign w:val="center"/>
          </w:tcPr>
          <w:p w14:paraId="1EB71E23">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00BA8D89">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543F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Merge w:val="continue"/>
            <w:tcBorders>
              <w:top w:val="single" w:color="auto" w:sz="4" w:space="0"/>
              <w:left w:val="single" w:color="auto" w:sz="4" w:space="0"/>
              <w:bottom w:val="single" w:color="auto" w:sz="4" w:space="0"/>
              <w:right w:val="single" w:color="auto" w:sz="4" w:space="0"/>
            </w:tcBorders>
            <w:vAlign w:val="center"/>
          </w:tcPr>
          <w:p w14:paraId="75449AD4">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2EE0C9C1">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p>
        </w:tc>
        <w:tc>
          <w:tcPr>
            <w:tcW w:w="4358" w:type="dxa"/>
            <w:tcBorders>
              <w:top w:val="single" w:color="auto" w:sz="4" w:space="0"/>
              <w:left w:val="single" w:color="auto" w:sz="4" w:space="0"/>
              <w:bottom w:val="single" w:color="auto" w:sz="4" w:space="0"/>
              <w:right w:val="single" w:color="auto" w:sz="4" w:space="0"/>
            </w:tcBorders>
            <w:vAlign w:val="center"/>
          </w:tcPr>
          <w:p w14:paraId="0FD3D92B">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报案后30分钟内响应，并在约定时间内到达现场，紧急时间提供7*24*365服务</w:t>
            </w:r>
            <w:r>
              <w:rPr>
                <w:rFonts w:hint="eastAsia" w:eastAsia="宋体" w:cs="宋体"/>
                <w:sz w:val="28"/>
                <w:szCs w:val="28"/>
                <w:vertAlign w:val="baseline"/>
                <w:lang w:val="en-US" w:eastAsia="zh-CN"/>
              </w:rPr>
              <w:t>（20分）</w:t>
            </w:r>
          </w:p>
        </w:tc>
        <w:tc>
          <w:tcPr>
            <w:tcW w:w="985" w:type="dxa"/>
            <w:tcBorders>
              <w:top w:val="single" w:color="auto" w:sz="4" w:space="0"/>
              <w:left w:val="single" w:color="auto" w:sz="4" w:space="0"/>
              <w:bottom w:val="single" w:color="auto" w:sz="4" w:space="0"/>
              <w:right w:val="single" w:color="auto" w:sz="4" w:space="0"/>
            </w:tcBorders>
            <w:vAlign w:val="center"/>
          </w:tcPr>
          <w:p w14:paraId="269DB3FD">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327264DD">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7098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4888C23B">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val="en-US" w:eastAsia="zh-CN" w:bidi="ar-SA"/>
              </w:rPr>
            </w:pPr>
            <w:r>
              <w:rPr>
                <w:rFonts w:hint="eastAsia" w:eastAsia="宋体" w:cs="宋体"/>
                <w:sz w:val="28"/>
                <w:szCs w:val="28"/>
                <w:vertAlign w:val="baseline"/>
                <w:lang w:val="en-US" w:eastAsia="zh-CN"/>
              </w:rPr>
              <w:t>4</w:t>
            </w:r>
          </w:p>
        </w:tc>
        <w:tc>
          <w:tcPr>
            <w:tcW w:w="1768" w:type="dxa"/>
            <w:tcBorders>
              <w:top w:val="single" w:color="auto" w:sz="4" w:space="0"/>
              <w:left w:val="single" w:color="auto" w:sz="4" w:space="0"/>
              <w:bottom w:val="single" w:color="auto" w:sz="4" w:space="0"/>
              <w:right w:val="single" w:color="auto" w:sz="4" w:space="0"/>
            </w:tcBorders>
            <w:vAlign w:val="center"/>
          </w:tcPr>
          <w:p w14:paraId="531724ED">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val="en-US" w:eastAsia="zh-CN" w:bidi="ar-SA"/>
              </w:rPr>
            </w:pPr>
            <w:r>
              <w:rPr>
                <w:rFonts w:hint="eastAsia" w:eastAsia="宋体" w:cs="宋体"/>
                <w:sz w:val="28"/>
                <w:szCs w:val="28"/>
                <w:vertAlign w:val="baseline"/>
                <w:lang w:val="en-US" w:eastAsia="zh-CN"/>
              </w:rPr>
              <w:t>出险及理赔</w:t>
            </w:r>
          </w:p>
        </w:tc>
        <w:tc>
          <w:tcPr>
            <w:tcW w:w="4358" w:type="dxa"/>
            <w:tcBorders>
              <w:top w:val="single" w:color="auto" w:sz="4" w:space="0"/>
              <w:left w:val="single" w:color="auto" w:sz="4" w:space="0"/>
              <w:bottom w:val="single" w:color="auto" w:sz="4" w:space="0"/>
              <w:right w:val="single" w:color="auto" w:sz="4" w:space="0"/>
            </w:tcBorders>
            <w:vAlign w:val="center"/>
          </w:tcPr>
          <w:p w14:paraId="47CAC4C8">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接到理赔申请及完整的索赔资料后，对确属保险责任范围内的赔偿款在10个工作日内予以赔付。</w:t>
            </w:r>
            <w:r>
              <w:rPr>
                <w:rFonts w:hint="eastAsia" w:eastAsia="宋体" w:cs="宋体"/>
                <w:sz w:val="28"/>
                <w:szCs w:val="28"/>
                <w:vertAlign w:val="baseline"/>
                <w:lang w:val="en-US" w:eastAsia="zh-CN"/>
              </w:rPr>
              <w:t>（20分）</w:t>
            </w:r>
          </w:p>
        </w:tc>
        <w:tc>
          <w:tcPr>
            <w:tcW w:w="985" w:type="dxa"/>
            <w:tcBorders>
              <w:top w:val="single" w:color="auto" w:sz="4" w:space="0"/>
              <w:left w:val="single" w:color="auto" w:sz="4" w:space="0"/>
              <w:bottom w:val="single" w:color="auto" w:sz="4" w:space="0"/>
              <w:right w:val="single" w:color="auto" w:sz="4" w:space="0"/>
            </w:tcBorders>
            <w:vAlign w:val="center"/>
          </w:tcPr>
          <w:p w14:paraId="330A1AEB">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094B1715">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r w14:paraId="03C9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229397A7">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5</w:t>
            </w:r>
          </w:p>
        </w:tc>
        <w:tc>
          <w:tcPr>
            <w:tcW w:w="1768" w:type="dxa"/>
            <w:tcBorders>
              <w:top w:val="single" w:color="auto" w:sz="4" w:space="0"/>
              <w:left w:val="single" w:color="auto" w:sz="4" w:space="0"/>
              <w:bottom w:val="single" w:color="auto" w:sz="4" w:space="0"/>
              <w:right w:val="single" w:color="auto" w:sz="4" w:space="0"/>
            </w:tcBorders>
            <w:vAlign w:val="center"/>
          </w:tcPr>
          <w:p w14:paraId="0EB67F3E">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其他</w:t>
            </w:r>
          </w:p>
        </w:tc>
        <w:tc>
          <w:tcPr>
            <w:tcW w:w="4358" w:type="dxa"/>
            <w:tcBorders>
              <w:top w:val="single" w:color="auto" w:sz="4" w:space="0"/>
              <w:left w:val="single" w:color="auto" w:sz="4" w:space="0"/>
              <w:bottom w:val="single" w:color="auto" w:sz="4" w:space="0"/>
              <w:right w:val="single" w:color="auto" w:sz="4" w:space="0"/>
            </w:tcBorders>
            <w:vAlign w:val="center"/>
          </w:tcPr>
          <w:p w14:paraId="5C655876">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eastAsia="宋体" w:cs="宋体"/>
                <w:sz w:val="28"/>
                <w:szCs w:val="28"/>
                <w:vertAlign w:val="baseline"/>
                <w:lang w:val="en-US" w:eastAsia="zh-CN"/>
              </w:rPr>
              <w:t>配合医院提供保险咨询等其他服务（5分）</w:t>
            </w:r>
          </w:p>
        </w:tc>
        <w:tc>
          <w:tcPr>
            <w:tcW w:w="985" w:type="dxa"/>
            <w:tcBorders>
              <w:top w:val="single" w:color="auto" w:sz="4" w:space="0"/>
              <w:left w:val="single" w:color="auto" w:sz="4" w:space="0"/>
              <w:bottom w:val="single" w:color="auto" w:sz="4" w:space="0"/>
              <w:right w:val="single" w:color="auto" w:sz="4" w:space="0"/>
            </w:tcBorders>
            <w:vAlign w:val="center"/>
          </w:tcPr>
          <w:p w14:paraId="135879C2">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14:paraId="5F82568C">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tc>
      </w:tr>
    </w:tbl>
    <w:p w14:paraId="6234A862">
      <w:pPr>
        <w:pStyle w:val="5"/>
        <w:rPr>
          <w:rFonts w:hint="eastAsia"/>
          <w:sz w:val="28"/>
          <w:szCs w:val="28"/>
          <w:lang w:val="en-US" w:eastAsia="zh-CN"/>
        </w:rPr>
      </w:pPr>
    </w:p>
    <w:p w14:paraId="4D7782CC">
      <w:pPr>
        <w:pStyle w:val="5"/>
        <w:spacing w:line="560" w:lineRule="exact"/>
        <w:rPr>
          <w:rFonts w:hint="default"/>
          <w:sz w:val="28"/>
          <w:szCs w:val="28"/>
          <w:lang w:val="en-US" w:eastAsia="zh-CN"/>
        </w:rPr>
      </w:pPr>
      <w:r>
        <w:rPr>
          <w:rFonts w:hint="eastAsia"/>
          <w:sz w:val="28"/>
          <w:szCs w:val="28"/>
          <w:lang w:val="en-US" w:eastAsia="zh-CN"/>
        </w:rPr>
        <w:t>考评人：                                     年    月    日</w:t>
      </w:r>
    </w:p>
    <w:p w14:paraId="3063E097">
      <w:pPr>
        <w:pStyle w:val="25"/>
        <w:rPr>
          <w:rFonts w:hint="default" w:ascii="仿宋" w:hAnsi="仿宋" w:eastAsia="仿宋" w:cs="仿宋"/>
          <w:b/>
          <w:bCs/>
          <w:color w:val="000000"/>
          <w:sz w:val="30"/>
          <w:szCs w:val="30"/>
          <w:lang w:val="en-US" w:eastAsia="zh-CN"/>
        </w:rPr>
      </w:pPr>
    </w:p>
    <w:p w14:paraId="05BCCBBD">
      <w:pPr>
        <w:pStyle w:val="25"/>
        <w:rPr>
          <w:rFonts w:hint="default" w:ascii="仿宋" w:hAnsi="仿宋" w:eastAsia="仿宋" w:cs="仿宋"/>
          <w:b/>
          <w:bCs/>
          <w:color w:val="000000"/>
          <w:sz w:val="30"/>
          <w:szCs w:val="30"/>
          <w:lang w:val="en-US" w:eastAsia="zh-CN"/>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74C5BBEE-90A2-4E5F-8CB5-BAD51991E580}"/>
  </w:font>
  <w:font w:name="方正小标宋_GBK">
    <w:panose1 w:val="03000509000000000000"/>
    <w:charset w:val="86"/>
    <w:family w:val="auto"/>
    <w:pitch w:val="default"/>
    <w:sig w:usb0="00000001" w:usb1="080E0000" w:usb2="00000000" w:usb3="00000000" w:csb0="00040000" w:csb1="00000000"/>
    <w:embedRegular r:id="rId2" w:fontKey="{6DCF4640-99D6-4F9B-9BB2-0353B20FF5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607DB">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152DE">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D152DE">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63F1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7D430">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17D430">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22C4F"/>
    <w:multiLevelType w:val="singleLevel"/>
    <w:tmpl w:val="C7B22C4F"/>
    <w:lvl w:ilvl="0" w:tentative="0">
      <w:start w:val="1"/>
      <w:numFmt w:val="decimal"/>
      <w:pStyle w:val="3"/>
      <w:lvlText w:val="%1."/>
      <w:lvlJc w:val="left"/>
      <w:pPr>
        <w:tabs>
          <w:tab w:val="left" w:pos="1620"/>
        </w:tabs>
        <w:ind w:left="1620" w:hanging="360"/>
      </w:pPr>
    </w:lvl>
  </w:abstractNum>
  <w:abstractNum w:abstractNumId="1">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3"/>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5EE79DF9"/>
    <w:multiLevelType w:val="singleLevel"/>
    <w:tmpl w:val="5EE79DF9"/>
    <w:lvl w:ilvl="0" w:tentative="0">
      <w:start w:val="1"/>
      <w:numFmt w:val="decimal"/>
      <w:pStyle w:val="6"/>
      <w:lvlText w:val="%1."/>
      <w:lvlJc w:val="left"/>
      <w:pPr>
        <w:tabs>
          <w:tab w:val="left" w:pos="1200"/>
        </w:tabs>
        <w:ind w:left="1200" w:hanging="360"/>
      </w:pPr>
    </w:lvl>
  </w:abstractNum>
  <w:abstractNum w:abstractNumId="3">
    <w:nsid w:val="60B00116"/>
    <w:multiLevelType w:val="singleLevel"/>
    <w:tmpl w:val="60B00116"/>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04E84"/>
    <w:rsid w:val="07C679D5"/>
    <w:rsid w:val="081922B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914BFA"/>
    <w:rsid w:val="100537D1"/>
    <w:rsid w:val="10206603"/>
    <w:rsid w:val="10332C95"/>
    <w:rsid w:val="103510F8"/>
    <w:rsid w:val="107B0932"/>
    <w:rsid w:val="10BC5954"/>
    <w:rsid w:val="11DB7A59"/>
    <w:rsid w:val="12F57120"/>
    <w:rsid w:val="134C1D5F"/>
    <w:rsid w:val="1384445E"/>
    <w:rsid w:val="13DD529C"/>
    <w:rsid w:val="140131E7"/>
    <w:rsid w:val="143256B2"/>
    <w:rsid w:val="147D0B06"/>
    <w:rsid w:val="14A47956"/>
    <w:rsid w:val="14CE1D30"/>
    <w:rsid w:val="14F63C23"/>
    <w:rsid w:val="153257E8"/>
    <w:rsid w:val="15394182"/>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E4FF1"/>
    <w:rsid w:val="23AF2633"/>
    <w:rsid w:val="23B078C0"/>
    <w:rsid w:val="243B577E"/>
    <w:rsid w:val="25333A00"/>
    <w:rsid w:val="25572067"/>
    <w:rsid w:val="25DE2FFA"/>
    <w:rsid w:val="265359DC"/>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951138"/>
    <w:rsid w:val="33955A3D"/>
    <w:rsid w:val="33D74825"/>
    <w:rsid w:val="34186E8A"/>
    <w:rsid w:val="34D1166D"/>
    <w:rsid w:val="35A57341"/>
    <w:rsid w:val="35D35057"/>
    <w:rsid w:val="36DC7461"/>
    <w:rsid w:val="3717516C"/>
    <w:rsid w:val="379C0DF8"/>
    <w:rsid w:val="38362378"/>
    <w:rsid w:val="39015D03"/>
    <w:rsid w:val="3A744447"/>
    <w:rsid w:val="3B3055D9"/>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3E81CB1"/>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836618"/>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FF2213"/>
    <w:rsid w:val="6C271D4E"/>
    <w:rsid w:val="6D133335"/>
    <w:rsid w:val="6D2608BF"/>
    <w:rsid w:val="6D6B6F58"/>
    <w:rsid w:val="6E35746E"/>
    <w:rsid w:val="6E380D0C"/>
    <w:rsid w:val="6F555203"/>
    <w:rsid w:val="6F614DCD"/>
    <w:rsid w:val="6FD12EA0"/>
    <w:rsid w:val="6FF578D9"/>
    <w:rsid w:val="70254BCB"/>
    <w:rsid w:val="703D5BF5"/>
    <w:rsid w:val="70BC2123"/>
    <w:rsid w:val="70F84783"/>
    <w:rsid w:val="71033557"/>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32"/>
    <w:qFormat/>
    <w:uiPriority w:val="0"/>
    <w:pPr>
      <w:keepNext/>
      <w:keepLines/>
      <w:spacing w:line="576" w:lineRule="auto"/>
      <w:outlineLvl w:val="0"/>
    </w:pPr>
    <w:rPr>
      <w:rFonts w:eastAsia="黑体"/>
      <w:b/>
      <w:kern w:val="44"/>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6"/>
    <w:qFormat/>
    <w:uiPriority w:val="99"/>
    <w:pPr>
      <w:spacing w:before="60" w:after="60" w:line="360" w:lineRule="auto"/>
      <w:ind w:firstLine="200"/>
    </w:pPr>
    <w:rPr>
      <w:rFonts w:eastAsia="仿宋_GB2312"/>
      <w:sz w:val="32"/>
    </w:rPr>
  </w:style>
  <w:style w:type="paragraph" w:styleId="3">
    <w:name w:val="List Number 4"/>
    <w:basedOn w:val="1"/>
    <w:next w:val="4"/>
    <w:semiHidden/>
    <w:unhideWhenUsed/>
    <w:qFormat/>
    <w:uiPriority w:val="99"/>
    <w:pPr>
      <w:numPr>
        <w:ilvl w:val="0"/>
        <w:numId w:val="1"/>
      </w:numPr>
    </w:pPr>
  </w:style>
  <w:style w:type="paragraph" w:styleId="4">
    <w:name w:val="Signature"/>
    <w:basedOn w:val="1"/>
    <w:next w:val="5"/>
    <w:qFormat/>
    <w:uiPriority w:val="0"/>
    <w:pPr>
      <w:ind w:left="100" w:leftChars="2100"/>
    </w:pPr>
    <w:rPr>
      <w:rFonts w:ascii="Times New Roman"/>
      <w:kern w:val="2"/>
      <w:sz w:val="21"/>
      <w:szCs w:val="24"/>
    </w:rPr>
  </w:style>
  <w:style w:type="paragraph" w:styleId="5">
    <w:name w:val="Normal (Web)"/>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List Number 3"/>
    <w:basedOn w:val="1"/>
    <w:next w:val="7"/>
    <w:semiHidden/>
    <w:unhideWhenUsed/>
    <w:qFormat/>
    <w:uiPriority w:val="99"/>
    <w:pPr>
      <w:numPr>
        <w:ilvl w:val="0"/>
        <w:numId w:val="2"/>
      </w:numPr>
    </w:pPr>
  </w:style>
  <w:style w:type="paragraph" w:styleId="7">
    <w:name w:val="toc 6"/>
    <w:basedOn w:val="1"/>
    <w:next w:val="1"/>
    <w:qFormat/>
    <w:uiPriority w:val="0"/>
    <w:pPr>
      <w:ind w:left="2100" w:leftChars="1000"/>
    </w:pPr>
  </w:style>
  <w:style w:type="paragraph" w:styleId="9">
    <w:name w:val="annotation text"/>
    <w:basedOn w:val="1"/>
    <w:semiHidden/>
    <w:unhideWhenUsed/>
    <w:qFormat/>
    <w:uiPriority w:val="99"/>
    <w:pPr>
      <w:jc w:val="left"/>
    </w:pPr>
  </w:style>
  <w:style w:type="paragraph" w:styleId="10">
    <w:name w:val="Body Text Indent"/>
    <w:basedOn w:val="1"/>
    <w:link w:val="27"/>
    <w:qFormat/>
    <w:uiPriority w:val="0"/>
    <w:pPr>
      <w:ind w:firstLine="630"/>
    </w:pPr>
    <w:rPr>
      <w:sz w:val="32"/>
    </w:rPr>
  </w:style>
  <w:style w:type="paragraph" w:styleId="11">
    <w:name w:val="Plain Text"/>
    <w:basedOn w:val="1"/>
    <w:qFormat/>
    <w:uiPriority w:val="0"/>
    <w:rPr>
      <w:rFonts w:ascii="宋体" w:hAnsi="Courier New"/>
    </w:rPr>
  </w:style>
  <w:style w:type="paragraph" w:styleId="12">
    <w:name w:val="Balloon Text"/>
    <w:basedOn w:val="1"/>
    <w:link w:val="33"/>
    <w:semiHidden/>
    <w:unhideWhenUsed/>
    <w:qFormat/>
    <w:uiPriority w:val="99"/>
    <w:rPr>
      <w:sz w:val="18"/>
      <w:szCs w:val="18"/>
    </w:rPr>
  </w:style>
  <w:style w:type="paragraph" w:styleId="13">
    <w:name w:val="footer"/>
    <w:basedOn w:val="1"/>
    <w:link w:val="29"/>
    <w:semiHidden/>
    <w:unhideWhenUsed/>
    <w:qFormat/>
    <w:uiPriority w:val="99"/>
    <w:pPr>
      <w:tabs>
        <w:tab w:val="center" w:pos="4153"/>
        <w:tab w:val="right" w:pos="8306"/>
      </w:tabs>
      <w:snapToGrid w:val="0"/>
      <w:jc w:val="left"/>
    </w:pPr>
    <w:rPr>
      <w:sz w:val="18"/>
      <w:szCs w:val="18"/>
    </w:rPr>
  </w:style>
  <w:style w:type="paragraph" w:styleId="14">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Body Text First Indent"/>
    <w:basedOn w:val="2"/>
    <w:next w:val="1"/>
    <w:qFormat/>
    <w:uiPriority w:val="0"/>
    <w:pPr>
      <w:ind w:firstLine="420" w:firstLineChars="100"/>
    </w:pPr>
  </w:style>
  <w:style w:type="paragraph" w:styleId="17">
    <w:name w:val="Body Text First Indent 2"/>
    <w:basedOn w:val="1"/>
    <w:next w:val="2"/>
    <w:qFormat/>
    <w:uiPriority w:val="0"/>
    <w:pPr>
      <w:spacing w:line="440" w:lineRule="exact"/>
      <w:ind w:firstLine="720" w:firstLineChars="200"/>
    </w:pPr>
    <w:rPr>
      <w:rFonts w:ascii="Arial" w:hAnsi="Arial" w:cs="Arial"/>
      <w:szCs w:val="21"/>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00"/>
      <w:u w:val="none"/>
    </w:rPr>
  </w:style>
  <w:style w:type="paragraph" w:customStyle="1" w:styleId="22">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3">
    <w:name w:val="标题 5（有编号）（绿盟科技）"/>
    <w:basedOn w:val="1"/>
    <w:next w:val="24"/>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2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5">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6">
    <w:name w:val="正文文本 Char"/>
    <w:basedOn w:val="20"/>
    <w:link w:val="2"/>
    <w:qFormat/>
    <w:uiPriority w:val="99"/>
    <w:rPr>
      <w:rFonts w:ascii="Times New Roman" w:hAnsi="Times New Roman" w:eastAsia="仿宋_GB2312" w:cs="Times New Roman"/>
      <w:sz w:val="32"/>
      <w:szCs w:val="24"/>
    </w:rPr>
  </w:style>
  <w:style w:type="character" w:customStyle="1" w:styleId="27">
    <w:name w:val="正文文本缩进 Char"/>
    <w:basedOn w:val="20"/>
    <w:link w:val="10"/>
    <w:qFormat/>
    <w:uiPriority w:val="0"/>
    <w:rPr>
      <w:rFonts w:ascii="Times New Roman" w:hAnsi="Times New Roman" w:eastAsia="宋体" w:cs="Times New Roman"/>
      <w:sz w:val="32"/>
      <w:szCs w:val="24"/>
    </w:rPr>
  </w:style>
  <w:style w:type="character" w:customStyle="1" w:styleId="28">
    <w:name w:val="页眉 Char"/>
    <w:basedOn w:val="20"/>
    <w:link w:val="14"/>
    <w:semiHidden/>
    <w:qFormat/>
    <w:uiPriority w:val="99"/>
    <w:rPr>
      <w:rFonts w:ascii="Times New Roman" w:hAnsi="Times New Roman" w:eastAsia="宋体" w:cs="Times New Roman"/>
      <w:sz w:val="18"/>
      <w:szCs w:val="18"/>
    </w:rPr>
  </w:style>
  <w:style w:type="character" w:customStyle="1" w:styleId="29">
    <w:name w:val="页脚 Char"/>
    <w:basedOn w:val="20"/>
    <w:link w:val="13"/>
    <w:semiHidden/>
    <w:qFormat/>
    <w:uiPriority w:val="99"/>
    <w:rPr>
      <w:rFonts w:ascii="Times New Roman" w:hAnsi="Times New Roman" w:eastAsia="宋体" w:cs="Times New Roman"/>
      <w:sz w:val="18"/>
      <w:szCs w:val="18"/>
    </w:rPr>
  </w:style>
  <w:style w:type="paragraph" w:customStyle="1" w:styleId="30">
    <w:name w:val="Heading1"/>
    <w:basedOn w:val="1"/>
    <w:next w:val="1"/>
    <w:qFormat/>
    <w:uiPriority w:val="0"/>
    <w:pPr>
      <w:keepNext/>
      <w:keepLines/>
      <w:widowControl/>
      <w:spacing w:line="576" w:lineRule="auto"/>
    </w:pPr>
    <w:rPr>
      <w:rFonts w:eastAsia="黑体"/>
      <w:b/>
      <w:kern w:val="44"/>
      <w:sz w:val="32"/>
    </w:rPr>
  </w:style>
  <w:style w:type="character" w:customStyle="1" w:styleId="31">
    <w:name w:val="NormalCharacter"/>
    <w:semiHidden/>
    <w:qFormat/>
    <w:uiPriority w:val="0"/>
  </w:style>
  <w:style w:type="character" w:customStyle="1" w:styleId="32">
    <w:name w:val="标题 1 Char"/>
    <w:basedOn w:val="20"/>
    <w:link w:val="8"/>
    <w:qFormat/>
    <w:uiPriority w:val="0"/>
    <w:rPr>
      <w:rFonts w:ascii="Times New Roman" w:hAnsi="Times New Roman" w:eastAsia="黑体" w:cs="Times New Roman"/>
      <w:b/>
      <w:kern w:val="44"/>
      <w:sz w:val="32"/>
      <w:szCs w:val="24"/>
    </w:rPr>
  </w:style>
  <w:style w:type="character" w:customStyle="1" w:styleId="33">
    <w:name w:val="批注框文本 Char"/>
    <w:basedOn w:val="20"/>
    <w:link w:val="12"/>
    <w:semiHidden/>
    <w:qFormat/>
    <w:uiPriority w:val="99"/>
    <w:rPr>
      <w:rFonts w:ascii="Times New Roman" w:hAnsi="Times New Roman" w:eastAsia="宋体" w:cs="Times New Roman"/>
      <w:sz w:val="18"/>
      <w:szCs w:val="18"/>
    </w:rPr>
  </w:style>
  <w:style w:type="character" w:customStyle="1" w:styleId="34">
    <w:name w:val="font31"/>
    <w:basedOn w:val="20"/>
    <w:qFormat/>
    <w:uiPriority w:val="0"/>
    <w:rPr>
      <w:rFonts w:hint="eastAsia" w:ascii="宋体" w:hAnsi="宋体" w:eastAsia="宋体" w:cs="宋体"/>
      <w:color w:val="000000"/>
      <w:sz w:val="22"/>
      <w:szCs w:val="22"/>
      <w:u w:val="none"/>
    </w:rPr>
  </w:style>
  <w:style w:type="character" w:customStyle="1" w:styleId="35">
    <w:name w:val="font01"/>
    <w:basedOn w:val="20"/>
    <w:qFormat/>
    <w:uiPriority w:val="0"/>
    <w:rPr>
      <w:rFonts w:hint="eastAsia" w:ascii="宋体" w:hAnsi="宋体" w:eastAsia="宋体" w:cs="宋体"/>
      <w:color w:val="FF0000"/>
      <w:sz w:val="22"/>
      <w:szCs w:val="22"/>
      <w:u w:val="none"/>
    </w:rPr>
  </w:style>
  <w:style w:type="paragraph" w:customStyle="1" w:styleId="36">
    <w:name w:val="Table Paragraph"/>
    <w:basedOn w:val="1"/>
    <w:qFormat/>
    <w:uiPriority w:val="1"/>
  </w:style>
  <w:style w:type="paragraph" w:customStyle="1" w:styleId="37">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8">
    <w:name w:val="font41"/>
    <w:basedOn w:val="20"/>
    <w:qFormat/>
    <w:uiPriority w:val="0"/>
    <w:rPr>
      <w:rFonts w:hint="eastAsia" w:ascii="仿宋_GB2312" w:eastAsia="仿宋_GB2312" w:cs="仿宋_GB2312"/>
      <w:color w:val="000000"/>
      <w:sz w:val="24"/>
      <w:szCs w:val="24"/>
      <w:u w:val="none"/>
    </w:rPr>
  </w:style>
  <w:style w:type="paragraph" w:styleId="39">
    <w:name w:val="List Paragraph"/>
    <w:basedOn w:val="1"/>
    <w:qFormat/>
    <w:uiPriority w:val="99"/>
    <w:pPr>
      <w:ind w:firstLine="420" w:firstLineChars="200"/>
    </w:pPr>
  </w:style>
  <w:style w:type="character" w:customStyle="1" w:styleId="40">
    <w:name w:val="font21"/>
    <w:basedOn w:val="20"/>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4500</Words>
  <Characters>4617</Characters>
  <Lines>17</Lines>
  <Paragraphs>5</Paragraphs>
  <TotalTime>0</TotalTime>
  <ScaleCrop>false</ScaleCrop>
  <LinksUpToDate>false</LinksUpToDate>
  <CharactersWithSpaces>4989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2024-09-18T00:35:00Z</cp:lastPrinted>
  <dcterms:modified xsi:type="dcterms:W3CDTF">2024-09-19T07:27:00Z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CCEFBD0EC40943788121108A22C06D92_13</vt:lpwstr>
  </property>
</Properties>
</file>